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0046AC5" w14:textId="674E48E3" w:rsidR="00A54F4B" w:rsidRPr="00025253" w:rsidRDefault="007C1E9D" w:rsidP="00A54F4B">
      <w:pPr>
        <w:jc w:val="center"/>
        <w:rPr>
          <w:rFonts w:ascii="Calibri" w:eastAsia="Calibri" w:hAnsi="Calibri" w:cs="Calibri"/>
          <w:color w:val="000000"/>
        </w:rPr>
      </w:pPr>
      <w:r w:rsidRPr="00025253">
        <w:rPr>
          <w:rFonts w:ascii="Calibri" w:eastAsia="Calibri" w:hAnsi="Calibri" w:cs="Calibri"/>
          <w:noProof/>
          <w:color w:val="000000"/>
        </w:rPr>
        <w:drawing>
          <wp:inline distT="0" distB="0" distL="0" distR="0" wp14:anchorId="67408561" wp14:editId="7BB8457A">
            <wp:extent cx="714375" cy="117157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0C994" w14:textId="77777777" w:rsidR="00564AEE" w:rsidRPr="00025253" w:rsidRDefault="00564AEE" w:rsidP="00A54F4B">
      <w:pPr>
        <w:jc w:val="center"/>
        <w:rPr>
          <w:rFonts w:ascii="Calibri" w:eastAsia="Calibri" w:hAnsi="Calibri" w:cs="Calibri"/>
          <w:color w:val="548DD4"/>
          <w:sz w:val="12"/>
          <w:szCs w:val="12"/>
        </w:rPr>
      </w:pPr>
    </w:p>
    <w:p w14:paraId="4BC20D94" w14:textId="77777777" w:rsidR="00A54F4B" w:rsidRPr="00025253" w:rsidRDefault="00A54F4B" w:rsidP="00A54F4B">
      <w:pPr>
        <w:jc w:val="center"/>
        <w:rPr>
          <w:rFonts w:ascii="Calibri" w:eastAsia="Calibri" w:hAnsi="Calibri" w:cs="Calibri"/>
          <w:b/>
          <w:color w:val="1F3864"/>
          <w:sz w:val="24"/>
        </w:rPr>
      </w:pPr>
      <w:r w:rsidRPr="00025253">
        <w:rPr>
          <w:rFonts w:ascii="Calibri" w:eastAsia="Calibri" w:hAnsi="Calibri" w:cs="Calibri"/>
          <w:b/>
          <w:color w:val="1F3864"/>
          <w:sz w:val="24"/>
        </w:rPr>
        <w:t>Ufficio Stampa</w:t>
      </w:r>
    </w:p>
    <w:p w14:paraId="6E8FC64C" w14:textId="77777777" w:rsidR="00857B60" w:rsidRPr="00025253" w:rsidRDefault="00857B60" w:rsidP="00025253">
      <w:pPr>
        <w:jc w:val="center"/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2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857B60" w:rsidRPr="00683AF3" w14:paraId="3D71A56A" w14:textId="77777777" w:rsidTr="00564AEE">
        <w:trPr>
          <w:trHeight w:val="350"/>
        </w:trPr>
        <w:tc>
          <w:tcPr>
            <w:tcW w:w="9634" w:type="dxa"/>
            <w:vAlign w:val="center"/>
          </w:tcPr>
          <w:p w14:paraId="1CB74227" w14:textId="77777777" w:rsidR="00857B60" w:rsidRPr="00025253" w:rsidRDefault="00857B60" w:rsidP="00857B60">
            <w:pPr>
              <w:jc w:val="center"/>
              <w:rPr>
                <w:rFonts w:ascii="Calibri" w:hAnsi="Calibri" w:cs="Calibri"/>
                <w:b/>
              </w:rPr>
            </w:pPr>
            <w:r w:rsidRPr="00025253">
              <w:rPr>
                <w:rFonts w:ascii="Calibri" w:hAnsi="Calibri" w:cs="Calibri"/>
                <w:b/>
                <w:sz w:val="24"/>
                <w:szCs w:val="32"/>
              </w:rPr>
              <w:t>COMUNICATO STAMPA</w:t>
            </w:r>
          </w:p>
        </w:tc>
      </w:tr>
    </w:tbl>
    <w:p w14:paraId="4BE3A5C7" w14:textId="77777777" w:rsidR="006B381A" w:rsidRPr="00025253" w:rsidRDefault="006B381A" w:rsidP="00025253">
      <w:pPr>
        <w:jc w:val="center"/>
        <w:rPr>
          <w:rFonts w:ascii="Calibri" w:hAnsi="Calibri" w:cs="Calibri"/>
          <w:b/>
          <w:sz w:val="24"/>
        </w:rPr>
      </w:pPr>
    </w:p>
    <w:p w14:paraId="775BAE10" w14:textId="77777777" w:rsidR="006B381A" w:rsidRPr="00025253" w:rsidRDefault="00F66305" w:rsidP="00025253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025253">
        <w:rPr>
          <w:rFonts w:ascii="Calibri" w:hAnsi="Calibri" w:cs="Calibri"/>
          <w:b/>
          <w:sz w:val="28"/>
          <w:szCs w:val="28"/>
        </w:rPr>
        <w:t>DAL 16 AL 22 SETTEMBRE TORNA LA SETTIMANA EUROPEA DELLA MOBILITÀ</w:t>
      </w:r>
    </w:p>
    <w:p w14:paraId="133195CC" w14:textId="77777777" w:rsidR="00AB757B" w:rsidRPr="00025253" w:rsidRDefault="00AB757B" w:rsidP="00025253">
      <w:pPr>
        <w:jc w:val="center"/>
        <w:rPr>
          <w:rFonts w:ascii="Calibri" w:hAnsi="Calibri" w:cs="Calibri"/>
          <w:sz w:val="24"/>
        </w:rPr>
      </w:pPr>
    </w:p>
    <w:p w14:paraId="704C81DB" w14:textId="097B8990" w:rsidR="00683AF3" w:rsidRPr="00025253" w:rsidRDefault="00855446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>Anche quest’anno i</w:t>
      </w:r>
      <w:r w:rsidR="00F66305" w:rsidRPr="00025253">
        <w:rPr>
          <w:rFonts w:ascii="Calibri" w:hAnsi="Calibri" w:cs="Calibri"/>
          <w:sz w:val="24"/>
        </w:rPr>
        <w:t xml:space="preserve">l Comune di Brescia, con il supporto del Gruppo Brescia Mobilità </w:t>
      </w:r>
      <w:r w:rsidR="009733AC" w:rsidRPr="00025253">
        <w:rPr>
          <w:rFonts w:ascii="Calibri" w:hAnsi="Calibri" w:cs="Calibri"/>
          <w:sz w:val="24"/>
        </w:rPr>
        <w:t>e di</w:t>
      </w:r>
      <w:r w:rsidR="00F66305" w:rsidRPr="00025253">
        <w:rPr>
          <w:rFonts w:ascii="Calibri" w:hAnsi="Calibri" w:cs="Calibri"/>
          <w:sz w:val="24"/>
        </w:rPr>
        <w:t xml:space="preserve"> numerose realtà associative</w:t>
      </w:r>
      <w:r w:rsidR="009733AC" w:rsidRPr="00025253">
        <w:rPr>
          <w:rFonts w:ascii="Calibri" w:hAnsi="Calibri" w:cs="Calibri"/>
          <w:sz w:val="24"/>
        </w:rPr>
        <w:t>, aziendali e istituzionali</w:t>
      </w:r>
      <w:r w:rsidR="00F66305" w:rsidRPr="00025253">
        <w:rPr>
          <w:rFonts w:ascii="Calibri" w:hAnsi="Calibri" w:cs="Calibri"/>
          <w:sz w:val="24"/>
        </w:rPr>
        <w:t xml:space="preserve"> presenti in </w:t>
      </w:r>
      <w:r w:rsidR="002065B5">
        <w:rPr>
          <w:rFonts w:ascii="Calibri" w:hAnsi="Calibri" w:cs="Calibri"/>
          <w:sz w:val="24"/>
        </w:rPr>
        <w:t>c</w:t>
      </w:r>
      <w:r w:rsidR="00F66305" w:rsidRPr="00025253">
        <w:rPr>
          <w:rFonts w:ascii="Calibri" w:hAnsi="Calibri" w:cs="Calibri"/>
          <w:sz w:val="24"/>
        </w:rPr>
        <w:t>ittà</w:t>
      </w:r>
      <w:r w:rsidR="00F97C0E" w:rsidRPr="00025253">
        <w:rPr>
          <w:rFonts w:ascii="Calibri" w:hAnsi="Calibri" w:cs="Calibri"/>
          <w:sz w:val="24"/>
        </w:rPr>
        <w:t>,</w:t>
      </w:r>
      <w:r w:rsidR="00C7536F" w:rsidRPr="00025253">
        <w:rPr>
          <w:rFonts w:ascii="Calibri" w:hAnsi="Calibri" w:cs="Calibri"/>
          <w:sz w:val="24"/>
        </w:rPr>
        <w:t xml:space="preserve"> </w:t>
      </w:r>
      <w:r w:rsidR="00F97C0E" w:rsidRPr="00025253">
        <w:rPr>
          <w:rFonts w:ascii="Calibri" w:hAnsi="Calibri" w:cs="Calibri"/>
          <w:sz w:val="24"/>
        </w:rPr>
        <w:t>aderisce</w:t>
      </w:r>
      <w:r w:rsidR="00F66305" w:rsidRPr="00025253">
        <w:rPr>
          <w:rFonts w:ascii="Calibri" w:hAnsi="Calibri" w:cs="Calibri"/>
          <w:sz w:val="24"/>
        </w:rPr>
        <w:t xml:space="preserve"> alla</w:t>
      </w:r>
      <w:r w:rsidR="00F97C0E" w:rsidRPr="00025253">
        <w:rPr>
          <w:rFonts w:ascii="Calibri" w:hAnsi="Calibri" w:cs="Calibri"/>
          <w:sz w:val="24"/>
        </w:rPr>
        <w:t xml:space="preserve"> </w:t>
      </w:r>
      <w:r w:rsidR="00F97C0E" w:rsidRPr="00025253">
        <w:rPr>
          <w:rFonts w:ascii="Calibri" w:hAnsi="Calibri" w:cs="Calibri"/>
          <w:b/>
          <w:bCs/>
          <w:sz w:val="24"/>
        </w:rPr>
        <w:t>Se</w:t>
      </w:r>
      <w:r w:rsidR="00F66305" w:rsidRPr="00025253">
        <w:rPr>
          <w:rFonts w:ascii="Calibri" w:hAnsi="Calibri" w:cs="Calibri"/>
          <w:b/>
          <w:bCs/>
          <w:sz w:val="24"/>
        </w:rPr>
        <w:t>ttimana Europea della Mobilità</w:t>
      </w:r>
      <w:r w:rsidR="00C44AC4" w:rsidRPr="00025253">
        <w:rPr>
          <w:rFonts w:ascii="Calibri" w:hAnsi="Calibri" w:cs="Calibri"/>
          <w:bCs/>
          <w:sz w:val="24"/>
        </w:rPr>
        <w:t>,</w:t>
      </w:r>
      <w:r w:rsidR="00F66305" w:rsidRPr="00025253">
        <w:rPr>
          <w:rFonts w:ascii="Calibri" w:hAnsi="Calibri" w:cs="Calibri"/>
          <w:b/>
          <w:bCs/>
          <w:sz w:val="24"/>
        </w:rPr>
        <w:t xml:space="preserve"> </w:t>
      </w:r>
      <w:r w:rsidR="00F66305" w:rsidRPr="00025253">
        <w:rPr>
          <w:rFonts w:ascii="Calibri" w:hAnsi="Calibri" w:cs="Calibri"/>
          <w:sz w:val="24"/>
        </w:rPr>
        <w:t>promossa dalla Commissione Europea</w:t>
      </w:r>
      <w:r w:rsidR="00C44AC4" w:rsidRPr="00025253">
        <w:rPr>
          <w:rFonts w:ascii="Calibri" w:hAnsi="Calibri" w:cs="Calibri"/>
          <w:sz w:val="24"/>
        </w:rPr>
        <w:t>,</w:t>
      </w:r>
      <w:r w:rsidR="00F66305" w:rsidRPr="00025253">
        <w:rPr>
          <w:rFonts w:ascii="Calibri" w:hAnsi="Calibri" w:cs="Calibri"/>
          <w:sz w:val="24"/>
        </w:rPr>
        <w:t xml:space="preserve"> e </w:t>
      </w:r>
      <w:r w:rsidR="00683AF3" w:rsidRPr="00025253">
        <w:rPr>
          <w:rFonts w:ascii="Calibri" w:hAnsi="Calibri" w:cs="Calibri"/>
          <w:sz w:val="24"/>
        </w:rPr>
        <w:t>in programma</w:t>
      </w:r>
      <w:r w:rsidR="00F66305" w:rsidRPr="00025253">
        <w:rPr>
          <w:rFonts w:ascii="Calibri" w:hAnsi="Calibri" w:cs="Calibri"/>
          <w:b/>
          <w:bCs/>
          <w:sz w:val="24"/>
        </w:rPr>
        <w:t xml:space="preserve"> dal 16 al 22 settembre</w:t>
      </w:r>
      <w:r w:rsidR="00683AF3" w:rsidRPr="00025253">
        <w:rPr>
          <w:rFonts w:ascii="Calibri" w:hAnsi="Calibri" w:cs="Calibri"/>
          <w:sz w:val="24"/>
        </w:rPr>
        <w:t xml:space="preserve">. </w:t>
      </w:r>
    </w:p>
    <w:p w14:paraId="421EAB17" w14:textId="77777777" w:rsidR="00683AF3" w:rsidRPr="00025253" w:rsidRDefault="00683AF3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>L’edizione 2026 è dedicata al tema “</w:t>
      </w:r>
      <w:r w:rsidRPr="00025253">
        <w:rPr>
          <w:rFonts w:ascii="Calibri" w:hAnsi="Calibri" w:cs="Calibri"/>
          <w:b/>
          <w:bCs/>
          <w:sz w:val="24"/>
        </w:rPr>
        <w:t>Mobilità per tutti – Equità intergenerazionale</w:t>
      </w:r>
      <w:r w:rsidRPr="00025253">
        <w:rPr>
          <w:rFonts w:ascii="Calibri" w:hAnsi="Calibri" w:cs="Calibri"/>
          <w:sz w:val="24"/>
        </w:rPr>
        <w:t>”, un invito a progettare e pianificare sistemi di mobilità capaci di rispondere ai bisogni delle generazioni di oggi senza compromettere quelli delle generazioni future. Inclusione sociale, sostenibilità ambientale e qualità della vita sono i principi che guidano questa riflessione, pienamente coerente con le strategie di sviluppo urbano e di mobilità sostenibile perseguite dalla città di Brescia.</w:t>
      </w:r>
    </w:p>
    <w:p w14:paraId="2D966700" w14:textId="77777777" w:rsidR="00F66305" w:rsidRPr="00025253" w:rsidRDefault="00683AF3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>Per l’intera settimana è in programma un ricco calendario di appuntamenti, incontri, attività formative e iniziative rivolte a cittadini, famiglie, studenti, lavoratori e professionisti, con l’obiettivo di promuovere forme di spostamento più sostenibili, sicure e accessibili.</w:t>
      </w:r>
    </w:p>
    <w:p w14:paraId="7DFA3613" w14:textId="77777777" w:rsidR="00EC4FC4" w:rsidRPr="00025253" w:rsidRDefault="00EC4FC4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>M</w:t>
      </w:r>
      <w:r w:rsidR="00683AF3" w:rsidRPr="00025253">
        <w:rPr>
          <w:rFonts w:ascii="Calibri" w:hAnsi="Calibri" w:cs="Calibri"/>
          <w:sz w:val="24"/>
        </w:rPr>
        <w:t>omento c</w:t>
      </w:r>
      <w:r w:rsidRPr="00025253">
        <w:rPr>
          <w:rFonts w:ascii="Calibri" w:hAnsi="Calibri" w:cs="Calibri"/>
          <w:sz w:val="24"/>
        </w:rPr>
        <w:t>entrale</w:t>
      </w:r>
      <w:r w:rsidR="00683AF3" w:rsidRPr="00025253">
        <w:rPr>
          <w:rFonts w:ascii="Calibri" w:hAnsi="Calibri" w:cs="Calibri"/>
          <w:sz w:val="24"/>
        </w:rPr>
        <w:t xml:space="preserve"> della settimana sarà la </w:t>
      </w:r>
      <w:r w:rsidR="00683AF3" w:rsidRPr="00025253">
        <w:rPr>
          <w:rFonts w:ascii="Calibri" w:hAnsi="Calibri" w:cs="Calibri"/>
          <w:b/>
          <w:bCs/>
          <w:sz w:val="24"/>
        </w:rPr>
        <w:t>Domenica Ecologica</w:t>
      </w:r>
      <w:r w:rsidR="00683AF3" w:rsidRPr="00025253">
        <w:rPr>
          <w:rFonts w:ascii="Calibri" w:hAnsi="Calibri" w:cs="Calibri"/>
          <w:sz w:val="24"/>
        </w:rPr>
        <w:t xml:space="preserve">, in programma </w:t>
      </w:r>
      <w:r w:rsidR="00683AF3" w:rsidRPr="00025253">
        <w:rPr>
          <w:rFonts w:ascii="Calibri" w:hAnsi="Calibri" w:cs="Calibri"/>
          <w:b/>
          <w:bCs/>
          <w:sz w:val="24"/>
        </w:rPr>
        <w:t>il 20 settembre</w:t>
      </w:r>
      <w:r w:rsidR="00F66305" w:rsidRPr="00025253">
        <w:rPr>
          <w:rFonts w:ascii="Calibri" w:hAnsi="Calibri" w:cs="Calibri"/>
          <w:sz w:val="24"/>
        </w:rPr>
        <w:t>,</w:t>
      </w:r>
      <w:r w:rsidRPr="00025253">
        <w:rPr>
          <w:rFonts w:ascii="Calibri" w:hAnsi="Calibri" w:cs="Calibri"/>
          <w:sz w:val="24"/>
        </w:rPr>
        <w:t xml:space="preserve"> che come di consueto vedrà la chiusura del centro storico al traffico veicolare privato </w:t>
      </w:r>
      <w:r w:rsidR="00683AF3" w:rsidRPr="00025253">
        <w:rPr>
          <w:rFonts w:ascii="Calibri" w:hAnsi="Calibri" w:cs="Calibri"/>
          <w:sz w:val="24"/>
        </w:rPr>
        <w:t>dalle 9 alle 18</w:t>
      </w:r>
      <w:r w:rsidRPr="00025253">
        <w:rPr>
          <w:rFonts w:ascii="Calibri" w:hAnsi="Calibri" w:cs="Calibri"/>
          <w:sz w:val="24"/>
        </w:rPr>
        <w:t xml:space="preserve"> e il biglietto unico per l’intera giornata sulla rete del trasporto pubblico</w:t>
      </w:r>
    </w:p>
    <w:p w14:paraId="02F97742" w14:textId="77777777" w:rsidR="00683AF3" w:rsidRPr="00025253" w:rsidRDefault="00683AF3" w:rsidP="00025253">
      <w:pPr>
        <w:spacing w:line="360" w:lineRule="auto"/>
        <w:rPr>
          <w:rFonts w:ascii="Calibri" w:hAnsi="Calibri" w:cs="Calibri"/>
          <w:sz w:val="24"/>
        </w:rPr>
      </w:pPr>
    </w:p>
    <w:p w14:paraId="3760D84C" w14:textId="77777777" w:rsidR="00F66305" w:rsidRPr="00025253" w:rsidRDefault="00F66305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b/>
          <w:sz w:val="24"/>
        </w:rPr>
        <w:t xml:space="preserve">Giovedì </w:t>
      </w:r>
      <w:r w:rsidR="00954614" w:rsidRPr="00025253">
        <w:rPr>
          <w:rFonts w:ascii="Calibri" w:hAnsi="Calibri" w:cs="Calibri"/>
          <w:b/>
          <w:sz w:val="24"/>
        </w:rPr>
        <w:t>1</w:t>
      </w:r>
      <w:r w:rsidR="00611AE8" w:rsidRPr="00025253">
        <w:rPr>
          <w:rFonts w:ascii="Calibri" w:hAnsi="Calibri" w:cs="Calibri"/>
          <w:b/>
          <w:sz w:val="24"/>
        </w:rPr>
        <w:t>7</w:t>
      </w:r>
      <w:r w:rsidR="00954614" w:rsidRPr="00025253">
        <w:rPr>
          <w:rFonts w:ascii="Calibri" w:hAnsi="Calibri" w:cs="Calibri"/>
          <w:sz w:val="24"/>
        </w:rPr>
        <w:t xml:space="preserve"> </w:t>
      </w:r>
      <w:r w:rsidRPr="00025253">
        <w:rPr>
          <w:rFonts w:ascii="Calibri" w:hAnsi="Calibri" w:cs="Calibri"/>
          <w:sz w:val="24"/>
        </w:rPr>
        <w:t xml:space="preserve">si terrà la </w:t>
      </w:r>
      <w:r w:rsidRPr="00025253">
        <w:rPr>
          <w:rFonts w:ascii="Calibri" w:hAnsi="Calibri" w:cs="Calibri"/>
          <w:b/>
          <w:bCs/>
          <w:sz w:val="24"/>
        </w:rPr>
        <w:t xml:space="preserve">Giornata del </w:t>
      </w:r>
      <w:proofErr w:type="spellStart"/>
      <w:r w:rsidRPr="00025253">
        <w:rPr>
          <w:rFonts w:ascii="Calibri" w:hAnsi="Calibri" w:cs="Calibri"/>
          <w:b/>
          <w:bCs/>
          <w:sz w:val="24"/>
        </w:rPr>
        <w:t>Mobility</w:t>
      </w:r>
      <w:proofErr w:type="spellEnd"/>
      <w:r w:rsidRPr="00025253">
        <w:rPr>
          <w:rFonts w:ascii="Calibri" w:hAnsi="Calibri" w:cs="Calibri"/>
          <w:b/>
          <w:bCs/>
          <w:sz w:val="24"/>
        </w:rPr>
        <w:t xml:space="preserve"> Management, </w:t>
      </w:r>
      <w:r w:rsidR="00EC4FC4" w:rsidRPr="00025253">
        <w:rPr>
          <w:rFonts w:ascii="Calibri" w:hAnsi="Calibri" w:cs="Calibri"/>
          <w:sz w:val="24"/>
        </w:rPr>
        <w:t xml:space="preserve">appuntamento rivolto ai </w:t>
      </w:r>
      <w:proofErr w:type="spellStart"/>
      <w:r w:rsidR="00EC4FC4" w:rsidRPr="00025253">
        <w:rPr>
          <w:rFonts w:ascii="Calibri" w:hAnsi="Calibri" w:cs="Calibri"/>
          <w:sz w:val="24"/>
        </w:rPr>
        <w:t>Mobility</w:t>
      </w:r>
      <w:proofErr w:type="spellEnd"/>
      <w:r w:rsidR="00EC4FC4" w:rsidRPr="00025253">
        <w:rPr>
          <w:rFonts w:ascii="Calibri" w:hAnsi="Calibri" w:cs="Calibri"/>
          <w:sz w:val="24"/>
        </w:rPr>
        <w:t xml:space="preserve"> Manager della città e dei Comuni dell’hinterland organizzato in collaborazione con Brescia Mobilità e con l’Università Cattolica del Sacro Cuore di Brescia, che ne ospiterà i lavori presso il Campus di via Garzetta,</w:t>
      </w:r>
      <w:r w:rsidR="00683AF3" w:rsidRPr="00025253">
        <w:rPr>
          <w:rFonts w:ascii="Calibri" w:hAnsi="Calibri" w:cs="Calibri"/>
          <w:sz w:val="24"/>
        </w:rPr>
        <w:t xml:space="preserve"> e </w:t>
      </w:r>
      <w:r w:rsidR="00EC4FC4" w:rsidRPr="00025253">
        <w:rPr>
          <w:rFonts w:ascii="Calibri" w:hAnsi="Calibri" w:cs="Calibri"/>
          <w:sz w:val="24"/>
        </w:rPr>
        <w:t xml:space="preserve">che </w:t>
      </w:r>
      <w:r w:rsidR="00683AF3" w:rsidRPr="00025253">
        <w:rPr>
          <w:rFonts w:ascii="Calibri" w:hAnsi="Calibri" w:cs="Calibri"/>
          <w:sz w:val="24"/>
        </w:rPr>
        <w:t>sarà articolato in due momenti di approfondimento.</w:t>
      </w:r>
      <w:r w:rsidR="00C44AC4" w:rsidRPr="00025253">
        <w:rPr>
          <w:rFonts w:ascii="Calibri" w:hAnsi="Calibri" w:cs="Calibri"/>
          <w:sz w:val="24"/>
        </w:rPr>
        <w:t xml:space="preserve"> </w:t>
      </w:r>
      <w:r w:rsidR="00683AF3" w:rsidRPr="00025253">
        <w:rPr>
          <w:rFonts w:ascii="Calibri" w:hAnsi="Calibri" w:cs="Calibri"/>
          <w:sz w:val="24"/>
        </w:rPr>
        <w:t xml:space="preserve">La sessione mattutina sarà dedicata all’importanza della collaborazione tra il </w:t>
      </w:r>
      <w:proofErr w:type="spellStart"/>
      <w:r w:rsidR="00683AF3" w:rsidRPr="00025253">
        <w:rPr>
          <w:rFonts w:ascii="Calibri" w:hAnsi="Calibri" w:cs="Calibri"/>
          <w:sz w:val="24"/>
        </w:rPr>
        <w:t>Mobility</w:t>
      </w:r>
      <w:proofErr w:type="spellEnd"/>
      <w:r w:rsidR="00683AF3" w:rsidRPr="00025253">
        <w:rPr>
          <w:rFonts w:ascii="Calibri" w:hAnsi="Calibri" w:cs="Calibri"/>
          <w:sz w:val="24"/>
        </w:rPr>
        <w:t xml:space="preserve"> Manager e le diverse funzioni aziendali coinvolte nella gestione del benessere organizzativo, degli spostamenti delle persone, della raccolta e gestione dei dati e della progettazione degli spazi.</w:t>
      </w:r>
      <w:r w:rsidR="00C44AC4" w:rsidRPr="00025253">
        <w:rPr>
          <w:rFonts w:ascii="Calibri" w:hAnsi="Calibri" w:cs="Calibri"/>
          <w:sz w:val="24"/>
        </w:rPr>
        <w:t xml:space="preserve"> </w:t>
      </w:r>
      <w:r w:rsidR="00683AF3" w:rsidRPr="00025253">
        <w:rPr>
          <w:rFonts w:ascii="Calibri" w:hAnsi="Calibri" w:cs="Calibri"/>
          <w:sz w:val="24"/>
        </w:rPr>
        <w:t xml:space="preserve">Nel pomeriggio, invece, l’attenzione sarà rivolta al ruolo della formazione nel sostenere il cambiamento culturale, con un momento di confronto tra </w:t>
      </w:r>
      <w:r w:rsidR="00683AF3" w:rsidRPr="00025253">
        <w:rPr>
          <w:rFonts w:ascii="Calibri" w:hAnsi="Calibri" w:cs="Calibri"/>
          <w:sz w:val="24"/>
        </w:rPr>
        <w:lastRenderedPageBreak/>
        <w:t xml:space="preserve">professionisti ed esperti per condividere esperienze e buone pratiche sui temi del </w:t>
      </w:r>
      <w:proofErr w:type="spellStart"/>
      <w:r w:rsidR="00683AF3" w:rsidRPr="00025253">
        <w:rPr>
          <w:rFonts w:ascii="Calibri" w:hAnsi="Calibri" w:cs="Calibri"/>
          <w:sz w:val="24"/>
        </w:rPr>
        <w:t>Mobility</w:t>
      </w:r>
      <w:proofErr w:type="spellEnd"/>
      <w:r w:rsidR="00683AF3" w:rsidRPr="00025253">
        <w:rPr>
          <w:rFonts w:ascii="Calibri" w:hAnsi="Calibri" w:cs="Calibri"/>
          <w:sz w:val="24"/>
        </w:rPr>
        <w:t xml:space="preserve"> Management.</w:t>
      </w:r>
    </w:p>
    <w:p w14:paraId="1956B3BB" w14:textId="77777777" w:rsidR="00636825" w:rsidRPr="00025253" w:rsidRDefault="00636825" w:rsidP="00025253">
      <w:pPr>
        <w:spacing w:line="360" w:lineRule="auto"/>
        <w:rPr>
          <w:rFonts w:ascii="Calibri" w:hAnsi="Calibri" w:cs="Calibri"/>
          <w:sz w:val="24"/>
        </w:rPr>
      </w:pPr>
    </w:p>
    <w:p w14:paraId="2E39C86E" w14:textId="77777777" w:rsidR="00EC4FC4" w:rsidRPr="00025253" w:rsidRDefault="00EC4FC4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 xml:space="preserve">Nel corso della Settimana europea, particolare risalto verrà dato al progetto della </w:t>
      </w:r>
      <w:r w:rsidRPr="00025253">
        <w:rPr>
          <w:rFonts w:ascii="Calibri" w:hAnsi="Calibri" w:cs="Calibri"/>
          <w:b/>
          <w:bCs/>
          <w:sz w:val="24"/>
        </w:rPr>
        <w:t xml:space="preserve">futura linea tranviaria T2 </w:t>
      </w:r>
      <w:proofErr w:type="spellStart"/>
      <w:r w:rsidRPr="00025253">
        <w:rPr>
          <w:rFonts w:ascii="Calibri" w:hAnsi="Calibri" w:cs="Calibri"/>
          <w:b/>
          <w:bCs/>
          <w:sz w:val="24"/>
        </w:rPr>
        <w:t>Pendolina</w:t>
      </w:r>
      <w:proofErr w:type="spellEnd"/>
      <w:r w:rsidRPr="00025253">
        <w:rPr>
          <w:rFonts w:ascii="Calibri" w:hAnsi="Calibri" w:cs="Calibri"/>
          <w:b/>
          <w:bCs/>
          <w:sz w:val="24"/>
        </w:rPr>
        <w:t xml:space="preserve"> – Fiera</w:t>
      </w:r>
      <w:r w:rsidRPr="00025253">
        <w:rPr>
          <w:rFonts w:ascii="Calibri" w:hAnsi="Calibri" w:cs="Calibri"/>
          <w:sz w:val="24"/>
        </w:rPr>
        <w:t xml:space="preserve"> con due appuntamenti organizzati in collaborazione con Brescia Mobilità:</w:t>
      </w:r>
    </w:p>
    <w:p w14:paraId="79CADFFA" w14:textId="77777777" w:rsidR="00EC4FC4" w:rsidRPr="00861844" w:rsidRDefault="00EC4FC4" w:rsidP="00861844">
      <w:pPr>
        <w:pStyle w:val="Paragrafoelenco"/>
        <w:numPr>
          <w:ilvl w:val="0"/>
          <w:numId w:val="16"/>
        </w:numPr>
        <w:spacing w:line="360" w:lineRule="auto"/>
        <w:rPr>
          <w:rFonts w:cs="Calibri"/>
          <w:sz w:val="24"/>
        </w:rPr>
      </w:pPr>
      <w:r w:rsidRPr="00861844">
        <w:rPr>
          <w:rFonts w:cs="Calibri"/>
          <w:b/>
          <w:sz w:val="24"/>
        </w:rPr>
        <w:t>do</w:t>
      </w:r>
      <w:r w:rsidRPr="00861844">
        <w:rPr>
          <w:rFonts w:cs="Calibri"/>
          <w:b/>
          <w:bCs/>
          <w:sz w:val="24"/>
        </w:rPr>
        <w:t>menica 20</w:t>
      </w:r>
      <w:r w:rsidRPr="00861844">
        <w:rPr>
          <w:rFonts w:cs="Calibri"/>
          <w:sz w:val="24"/>
        </w:rPr>
        <w:t xml:space="preserve">, in Piazza Loggia, torna </w:t>
      </w:r>
      <w:r w:rsidRPr="002065B5">
        <w:rPr>
          <w:rFonts w:cs="Calibri"/>
          <w:b/>
          <w:sz w:val="24"/>
        </w:rPr>
        <w:t>“</w:t>
      </w:r>
      <w:r w:rsidRPr="002065B5">
        <w:rPr>
          <w:rFonts w:cs="Calibri"/>
          <w:b/>
          <w:i/>
          <w:iCs/>
          <w:sz w:val="24"/>
        </w:rPr>
        <w:t xml:space="preserve">Un, due… </w:t>
      </w:r>
      <w:proofErr w:type="spellStart"/>
      <w:r w:rsidRPr="002065B5">
        <w:rPr>
          <w:rFonts w:cs="Calibri"/>
          <w:b/>
          <w:i/>
          <w:iCs/>
          <w:sz w:val="24"/>
        </w:rPr>
        <w:t>TramSchool</w:t>
      </w:r>
      <w:proofErr w:type="spellEnd"/>
      <w:r w:rsidRPr="002065B5">
        <w:rPr>
          <w:rFonts w:cs="Calibri"/>
          <w:b/>
          <w:i/>
          <w:iCs/>
          <w:sz w:val="24"/>
        </w:rPr>
        <w:t>!</w:t>
      </w:r>
      <w:r w:rsidRPr="002065B5">
        <w:rPr>
          <w:rFonts w:cs="Calibri"/>
          <w:b/>
          <w:sz w:val="24"/>
        </w:rPr>
        <w:t>”</w:t>
      </w:r>
      <w:r w:rsidRPr="00861844">
        <w:rPr>
          <w:rFonts w:cs="Calibri"/>
          <w:sz w:val="24"/>
        </w:rPr>
        <w:t xml:space="preserve">, un pomeriggio di attività e intrattenimento rivolto a bambini e famiglie, pensato per avvicinare i più giovani alla nuova infrastruttura e far conoscere il futuro tram che collegherà Fiera a </w:t>
      </w:r>
      <w:proofErr w:type="spellStart"/>
      <w:r w:rsidRPr="00861844">
        <w:rPr>
          <w:rFonts w:cs="Calibri"/>
          <w:sz w:val="24"/>
        </w:rPr>
        <w:t>Pendolina</w:t>
      </w:r>
      <w:proofErr w:type="spellEnd"/>
      <w:r w:rsidRPr="00861844">
        <w:rPr>
          <w:rFonts w:cs="Calibri"/>
          <w:sz w:val="24"/>
        </w:rPr>
        <w:t>;</w:t>
      </w:r>
    </w:p>
    <w:p w14:paraId="76FF669D" w14:textId="77777777" w:rsidR="00636825" w:rsidRPr="00861844" w:rsidRDefault="00EC4FC4" w:rsidP="00861844">
      <w:pPr>
        <w:pStyle w:val="Paragrafoelenco"/>
        <w:numPr>
          <w:ilvl w:val="0"/>
          <w:numId w:val="16"/>
        </w:numPr>
        <w:spacing w:line="360" w:lineRule="auto"/>
        <w:rPr>
          <w:rFonts w:cs="Calibri"/>
          <w:sz w:val="24"/>
        </w:rPr>
      </w:pPr>
      <w:r w:rsidRPr="00861844">
        <w:rPr>
          <w:rFonts w:cs="Calibri"/>
          <w:b/>
          <w:sz w:val="24"/>
        </w:rPr>
        <w:t xml:space="preserve">venerdì </w:t>
      </w:r>
      <w:r w:rsidR="00636825" w:rsidRPr="00861844">
        <w:rPr>
          <w:rFonts w:cs="Calibri"/>
          <w:b/>
          <w:bCs/>
          <w:sz w:val="24"/>
        </w:rPr>
        <w:t>18, alle 16.30, alla Pieve di Urago Mella,</w:t>
      </w:r>
      <w:r w:rsidR="00636825" w:rsidRPr="00861844">
        <w:rPr>
          <w:rFonts w:cs="Calibri"/>
          <w:sz w:val="24"/>
        </w:rPr>
        <w:t xml:space="preserve"> </w:t>
      </w:r>
      <w:r w:rsidRPr="00861844">
        <w:rPr>
          <w:rFonts w:cs="Calibri"/>
          <w:sz w:val="24"/>
        </w:rPr>
        <w:t>ve</w:t>
      </w:r>
      <w:r w:rsidR="00636825" w:rsidRPr="00861844">
        <w:rPr>
          <w:rFonts w:cs="Calibri"/>
          <w:sz w:val="24"/>
        </w:rPr>
        <w:t>rrà presenta</w:t>
      </w:r>
      <w:r w:rsidRPr="00861844">
        <w:rPr>
          <w:rFonts w:cs="Calibri"/>
          <w:sz w:val="24"/>
        </w:rPr>
        <w:t>t</w:t>
      </w:r>
      <w:r w:rsidR="00636825" w:rsidRPr="00861844">
        <w:rPr>
          <w:rFonts w:cs="Calibri"/>
          <w:sz w:val="24"/>
        </w:rPr>
        <w:t xml:space="preserve">o </w:t>
      </w:r>
      <w:r w:rsidR="00636825" w:rsidRPr="00861844">
        <w:rPr>
          <w:rFonts w:cs="Calibri"/>
          <w:b/>
          <w:bCs/>
          <w:i/>
          <w:iCs/>
          <w:sz w:val="24"/>
        </w:rPr>
        <w:t>Un quartiere da raccontare</w:t>
      </w:r>
      <w:r w:rsidR="00636825" w:rsidRPr="00861844">
        <w:rPr>
          <w:rFonts w:cs="Calibri"/>
          <w:b/>
          <w:bCs/>
          <w:sz w:val="24"/>
        </w:rPr>
        <w:t>,</w:t>
      </w:r>
      <w:r w:rsidR="00636825" w:rsidRPr="00861844">
        <w:rPr>
          <w:rFonts w:cs="Calibri"/>
          <w:sz w:val="24"/>
        </w:rPr>
        <w:t xml:space="preserve"> il progetto realizzato dall’Accademia di Belle Arti </w:t>
      </w:r>
      <w:proofErr w:type="spellStart"/>
      <w:r w:rsidR="00636825" w:rsidRPr="00861844">
        <w:rPr>
          <w:rFonts w:cs="Calibri"/>
          <w:sz w:val="24"/>
        </w:rPr>
        <w:t>SantaGiulia</w:t>
      </w:r>
      <w:proofErr w:type="spellEnd"/>
      <w:r w:rsidRPr="00861844">
        <w:rPr>
          <w:rFonts w:cs="Calibri"/>
          <w:sz w:val="24"/>
        </w:rPr>
        <w:t>,</w:t>
      </w:r>
      <w:r w:rsidR="00636825" w:rsidRPr="00861844">
        <w:rPr>
          <w:rFonts w:cs="Calibri"/>
          <w:sz w:val="24"/>
        </w:rPr>
        <w:t> in collaborazione con il Consiglio di Quartiere Urago Mella</w:t>
      </w:r>
      <w:r w:rsidRPr="00861844">
        <w:rPr>
          <w:rFonts w:cs="Calibri"/>
          <w:sz w:val="24"/>
        </w:rPr>
        <w:t>, che</w:t>
      </w:r>
      <w:r w:rsidR="00636825" w:rsidRPr="00861844">
        <w:rPr>
          <w:rFonts w:cs="Calibri"/>
          <w:sz w:val="24"/>
        </w:rPr>
        <w:t xml:space="preserve"> ha coinvolto le studentesse e gli studenti del corso di Grafica e Comunicazione nella progettazione di un’immagine del quartiere che racconti l’identità, la storia, i valori e gli elementi distintivi di Urago Mella</w:t>
      </w:r>
      <w:r w:rsidRPr="00861844">
        <w:rPr>
          <w:rFonts w:cs="Calibri"/>
          <w:sz w:val="24"/>
        </w:rPr>
        <w:t xml:space="preserve"> e che n</w:t>
      </w:r>
      <w:r w:rsidR="00636825" w:rsidRPr="00861844">
        <w:rPr>
          <w:rFonts w:cs="Calibri"/>
          <w:sz w:val="24"/>
        </w:rPr>
        <w:t xml:space="preserve">ei giorni seguenti </w:t>
      </w:r>
      <w:r w:rsidRPr="00861844">
        <w:rPr>
          <w:rFonts w:cs="Calibri"/>
          <w:sz w:val="24"/>
        </w:rPr>
        <w:t>vedrà l’avvio di</w:t>
      </w:r>
      <w:r w:rsidR="00636825" w:rsidRPr="00861844">
        <w:rPr>
          <w:rFonts w:cs="Calibri"/>
          <w:sz w:val="24"/>
        </w:rPr>
        <w:t xml:space="preserve"> un calendario di visite guidate al quartiere, condotte dagli studenti del corso di Comunicazione e Didattica dell’Arte dell’Accademia, finalizzate a una riscoperta del quartiere che sarà trasformato dall’arrivo del tram.</w:t>
      </w:r>
    </w:p>
    <w:p w14:paraId="3F108B59" w14:textId="77777777" w:rsidR="00EC4FC4" w:rsidRPr="00025253" w:rsidRDefault="00EC4FC4" w:rsidP="00025253">
      <w:pPr>
        <w:spacing w:line="360" w:lineRule="auto"/>
        <w:rPr>
          <w:rFonts w:ascii="Calibri" w:hAnsi="Calibri" w:cs="Calibri"/>
          <w:sz w:val="24"/>
        </w:rPr>
      </w:pPr>
    </w:p>
    <w:p w14:paraId="78BEA7FA" w14:textId="77777777" w:rsidR="00683AF3" w:rsidRPr="00025253" w:rsidRDefault="00683AF3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 xml:space="preserve">Ampio spazio sarà dedicato anche alla </w:t>
      </w:r>
      <w:r w:rsidRPr="00025253">
        <w:rPr>
          <w:rFonts w:ascii="Calibri" w:hAnsi="Calibri" w:cs="Calibri"/>
          <w:b/>
          <w:bCs/>
          <w:sz w:val="24"/>
        </w:rPr>
        <w:t>promozione della mobilità attiva</w:t>
      </w:r>
      <w:r w:rsidRPr="00025253">
        <w:rPr>
          <w:rFonts w:ascii="Calibri" w:hAnsi="Calibri" w:cs="Calibri"/>
          <w:sz w:val="24"/>
        </w:rPr>
        <w:t>, con numerose iniziative distribuite nel corso della settimana.</w:t>
      </w:r>
    </w:p>
    <w:p w14:paraId="453F0912" w14:textId="77777777" w:rsidR="00F66305" w:rsidRPr="00025253" w:rsidRDefault="00683AF3" w:rsidP="002065B5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>Tra gli appuntamenti in programma:</w:t>
      </w:r>
    </w:p>
    <w:p w14:paraId="1E4BDD12" w14:textId="77777777" w:rsidR="00F35FAA" w:rsidRPr="00861844" w:rsidRDefault="00231882" w:rsidP="002065B5">
      <w:pPr>
        <w:pStyle w:val="Paragrafoelenco"/>
        <w:numPr>
          <w:ilvl w:val="0"/>
          <w:numId w:val="17"/>
        </w:numPr>
        <w:spacing w:line="360" w:lineRule="auto"/>
        <w:jc w:val="both"/>
        <w:rPr>
          <w:rFonts w:cs="Calibri"/>
          <w:sz w:val="24"/>
        </w:rPr>
      </w:pPr>
      <w:r w:rsidRPr="00861844">
        <w:rPr>
          <w:rFonts w:cs="Calibri"/>
          <w:b/>
          <w:sz w:val="24"/>
        </w:rPr>
        <w:t>mercoledì 1</w:t>
      </w:r>
      <w:r w:rsidR="00C4111D" w:rsidRPr="00861844">
        <w:rPr>
          <w:rFonts w:cs="Calibri"/>
          <w:b/>
          <w:sz w:val="24"/>
        </w:rPr>
        <w:t>6</w:t>
      </w:r>
      <w:r w:rsidR="00F35FAA" w:rsidRPr="00861844">
        <w:rPr>
          <w:rFonts w:cs="Calibri"/>
          <w:sz w:val="24"/>
        </w:rPr>
        <w:t xml:space="preserve"> mattina</w:t>
      </w:r>
      <w:r w:rsidR="00520577" w:rsidRPr="00861844">
        <w:rPr>
          <w:rFonts w:cs="Calibri"/>
          <w:sz w:val="24"/>
        </w:rPr>
        <w:t xml:space="preserve"> ci sarà</w:t>
      </w:r>
      <w:r w:rsidRPr="00861844">
        <w:rPr>
          <w:rFonts w:cs="Calibri"/>
          <w:sz w:val="24"/>
        </w:rPr>
        <w:t xml:space="preserve"> </w:t>
      </w:r>
      <w:r w:rsidR="00683AF3" w:rsidRPr="00861844">
        <w:rPr>
          <w:rFonts w:cs="Calibri"/>
          <w:sz w:val="24"/>
        </w:rPr>
        <w:t>il tradizionale</w:t>
      </w:r>
      <w:r w:rsidRPr="00861844">
        <w:rPr>
          <w:rFonts w:cs="Calibri"/>
          <w:sz w:val="24"/>
        </w:rPr>
        <w:t xml:space="preserve"> </w:t>
      </w:r>
      <w:r w:rsidRPr="00861844">
        <w:rPr>
          <w:rFonts w:cs="Calibri"/>
          <w:b/>
          <w:i/>
          <w:iCs/>
          <w:sz w:val="24"/>
        </w:rPr>
        <w:t>Censimento delle biciclette</w:t>
      </w:r>
      <w:r w:rsidRPr="00861844">
        <w:rPr>
          <w:rFonts w:cs="Calibri"/>
          <w:sz w:val="24"/>
        </w:rPr>
        <w:t xml:space="preserve">, </w:t>
      </w:r>
      <w:r w:rsidR="00F35FAA" w:rsidRPr="00861844">
        <w:rPr>
          <w:rFonts w:cs="Calibri"/>
          <w:sz w:val="24"/>
        </w:rPr>
        <w:t>in collaborazione con FIAB</w:t>
      </w:r>
      <w:r w:rsidR="00DB0550" w:rsidRPr="00861844">
        <w:rPr>
          <w:rFonts w:cs="Calibri"/>
          <w:sz w:val="24"/>
        </w:rPr>
        <w:t xml:space="preserve"> Brescia</w:t>
      </w:r>
      <w:r w:rsidR="00F35FAA" w:rsidRPr="00861844">
        <w:rPr>
          <w:rFonts w:cs="Calibri"/>
          <w:sz w:val="24"/>
        </w:rPr>
        <w:t>;</w:t>
      </w:r>
    </w:p>
    <w:p w14:paraId="5F6CB3BC" w14:textId="77777777" w:rsidR="00C4111D" w:rsidRPr="00861844" w:rsidRDefault="00C4111D" w:rsidP="002065B5">
      <w:pPr>
        <w:pStyle w:val="Paragrafoelenco"/>
        <w:numPr>
          <w:ilvl w:val="0"/>
          <w:numId w:val="17"/>
        </w:numPr>
        <w:spacing w:line="360" w:lineRule="auto"/>
        <w:jc w:val="both"/>
        <w:rPr>
          <w:rFonts w:cs="Calibri"/>
          <w:sz w:val="24"/>
        </w:rPr>
      </w:pPr>
      <w:r w:rsidRPr="00861844">
        <w:rPr>
          <w:rFonts w:cs="Calibri"/>
          <w:b/>
          <w:sz w:val="24"/>
        </w:rPr>
        <w:t>giovedì 17</w:t>
      </w:r>
      <w:r w:rsidRPr="00861844">
        <w:rPr>
          <w:rFonts w:cs="Calibri"/>
          <w:sz w:val="24"/>
        </w:rPr>
        <w:t xml:space="preserve"> pomeriggio</w:t>
      </w:r>
      <w:r w:rsidR="00520577" w:rsidRPr="00861844">
        <w:rPr>
          <w:rFonts w:cs="Calibri"/>
          <w:sz w:val="24"/>
        </w:rPr>
        <w:t xml:space="preserve"> si terrà la nuova edizione</w:t>
      </w:r>
      <w:r w:rsidRPr="00861844">
        <w:rPr>
          <w:rFonts w:cs="Calibri"/>
          <w:sz w:val="24"/>
        </w:rPr>
        <w:t xml:space="preserve"> </w:t>
      </w:r>
      <w:r w:rsidR="00520577" w:rsidRPr="00861844">
        <w:rPr>
          <w:rFonts w:cs="Calibri"/>
          <w:sz w:val="24"/>
        </w:rPr>
        <w:t>de</w:t>
      </w:r>
      <w:r w:rsidRPr="00861844">
        <w:rPr>
          <w:rFonts w:cs="Calibri"/>
          <w:sz w:val="24"/>
        </w:rPr>
        <w:t xml:space="preserve">l </w:t>
      </w:r>
      <w:r w:rsidRPr="00861844">
        <w:rPr>
          <w:rFonts w:cs="Calibri"/>
          <w:b/>
          <w:i/>
          <w:iCs/>
          <w:sz w:val="24"/>
        </w:rPr>
        <w:t>Trofeo Tartaruga 2026</w:t>
      </w:r>
      <w:r w:rsidRPr="00861844">
        <w:rPr>
          <w:rFonts w:cs="Calibri"/>
          <w:sz w:val="24"/>
        </w:rPr>
        <w:t>, in collaborazione con Legambiente Brescia;</w:t>
      </w:r>
    </w:p>
    <w:p w14:paraId="683815FA" w14:textId="77777777" w:rsidR="00520577" w:rsidRPr="00861844" w:rsidRDefault="00F35FAA" w:rsidP="002065B5">
      <w:pPr>
        <w:pStyle w:val="Paragrafoelenco"/>
        <w:numPr>
          <w:ilvl w:val="0"/>
          <w:numId w:val="17"/>
        </w:numPr>
        <w:spacing w:line="360" w:lineRule="auto"/>
        <w:jc w:val="both"/>
        <w:rPr>
          <w:rFonts w:cs="Calibri"/>
          <w:sz w:val="24"/>
        </w:rPr>
      </w:pPr>
      <w:r w:rsidRPr="00861844">
        <w:rPr>
          <w:rFonts w:cs="Calibri"/>
          <w:b/>
          <w:sz w:val="24"/>
        </w:rPr>
        <w:t>venerdì 1</w:t>
      </w:r>
      <w:r w:rsidR="00847F23" w:rsidRPr="00861844">
        <w:rPr>
          <w:rFonts w:cs="Calibri"/>
          <w:b/>
          <w:sz w:val="24"/>
        </w:rPr>
        <w:t>8</w:t>
      </w:r>
      <w:r w:rsidRPr="00861844">
        <w:rPr>
          <w:rFonts w:cs="Calibri"/>
          <w:sz w:val="24"/>
        </w:rPr>
        <w:t xml:space="preserve"> pomeriggio</w:t>
      </w:r>
      <w:r w:rsidR="00520577" w:rsidRPr="00861844">
        <w:rPr>
          <w:rFonts w:cs="Calibri"/>
          <w:sz w:val="24"/>
        </w:rPr>
        <w:t xml:space="preserve"> sono in agenda più eventi:</w:t>
      </w:r>
      <w:r w:rsidRPr="00861844">
        <w:rPr>
          <w:rFonts w:cs="Calibri"/>
          <w:sz w:val="24"/>
        </w:rPr>
        <w:t xml:space="preserve"> la </w:t>
      </w:r>
      <w:r w:rsidR="00847F23" w:rsidRPr="00861844">
        <w:rPr>
          <w:rFonts w:cs="Calibri"/>
          <w:sz w:val="24"/>
        </w:rPr>
        <w:t>quarta</w:t>
      </w:r>
      <w:r w:rsidRPr="00861844">
        <w:rPr>
          <w:rFonts w:cs="Calibri"/>
          <w:sz w:val="24"/>
        </w:rPr>
        <w:t xml:space="preserve"> edizione della</w:t>
      </w:r>
      <w:r w:rsidR="00231882" w:rsidRPr="00861844">
        <w:rPr>
          <w:rFonts w:cs="Calibri"/>
          <w:sz w:val="24"/>
        </w:rPr>
        <w:t xml:space="preserve"> </w:t>
      </w:r>
      <w:r w:rsidR="00231882" w:rsidRPr="00861844">
        <w:rPr>
          <w:rFonts w:cs="Calibri"/>
          <w:b/>
          <w:i/>
          <w:iCs/>
          <w:sz w:val="24"/>
        </w:rPr>
        <w:t>Bike 4 Schools</w:t>
      </w:r>
      <w:r w:rsidR="00231882" w:rsidRPr="00861844">
        <w:rPr>
          <w:rFonts w:cs="Calibri"/>
          <w:sz w:val="24"/>
        </w:rPr>
        <w:t>, biciclettata organizzata da alcuni Istituti Scolastici della città</w:t>
      </w:r>
      <w:r w:rsidRPr="00861844">
        <w:rPr>
          <w:rFonts w:cs="Calibri"/>
          <w:sz w:val="24"/>
        </w:rPr>
        <w:t xml:space="preserve">, </w:t>
      </w:r>
      <w:r w:rsidR="00DB0550" w:rsidRPr="00861844">
        <w:rPr>
          <w:rFonts w:cs="Calibri"/>
          <w:sz w:val="24"/>
        </w:rPr>
        <w:t xml:space="preserve">la </w:t>
      </w:r>
      <w:r w:rsidR="00C4111D" w:rsidRPr="00861844">
        <w:rPr>
          <w:rFonts w:cs="Calibri"/>
          <w:b/>
          <w:i/>
          <w:iCs/>
          <w:sz w:val="24"/>
        </w:rPr>
        <w:t xml:space="preserve">Pigiama </w:t>
      </w:r>
      <w:proofErr w:type="spellStart"/>
      <w:r w:rsidR="00C4111D" w:rsidRPr="00861844">
        <w:rPr>
          <w:rFonts w:cs="Calibri"/>
          <w:b/>
          <w:i/>
          <w:iCs/>
          <w:sz w:val="24"/>
        </w:rPr>
        <w:t>Run</w:t>
      </w:r>
      <w:proofErr w:type="spellEnd"/>
      <w:r w:rsidR="00C4111D" w:rsidRPr="00861844">
        <w:rPr>
          <w:rFonts w:cs="Calibri"/>
          <w:b/>
          <w:i/>
          <w:iCs/>
          <w:sz w:val="24"/>
        </w:rPr>
        <w:t xml:space="preserve"> 2026</w:t>
      </w:r>
      <w:r w:rsidR="00231882" w:rsidRPr="00861844">
        <w:rPr>
          <w:rFonts w:cs="Calibri"/>
          <w:sz w:val="24"/>
        </w:rPr>
        <w:t xml:space="preserve">, in collaborazione con </w:t>
      </w:r>
      <w:r w:rsidR="00C4111D" w:rsidRPr="00861844">
        <w:rPr>
          <w:rFonts w:cs="Calibri"/>
          <w:sz w:val="24"/>
        </w:rPr>
        <w:t xml:space="preserve">l’Associazione Provinciale </w:t>
      </w:r>
      <w:proofErr w:type="spellStart"/>
      <w:r w:rsidR="00C4111D" w:rsidRPr="00861844">
        <w:rPr>
          <w:rFonts w:cs="Calibri"/>
          <w:sz w:val="24"/>
        </w:rPr>
        <w:t>Lilt</w:t>
      </w:r>
      <w:proofErr w:type="spellEnd"/>
      <w:r w:rsidR="00C4111D" w:rsidRPr="00861844">
        <w:rPr>
          <w:rFonts w:cs="Calibri"/>
          <w:sz w:val="24"/>
        </w:rPr>
        <w:t xml:space="preserve"> Brescia APS ETS</w:t>
      </w:r>
      <w:r w:rsidR="00520577" w:rsidRPr="00861844">
        <w:rPr>
          <w:rFonts w:cs="Calibri"/>
          <w:sz w:val="24"/>
        </w:rPr>
        <w:t>,</w:t>
      </w:r>
      <w:r w:rsidR="00E75574" w:rsidRPr="00861844">
        <w:rPr>
          <w:rFonts w:cs="Calibri"/>
          <w:sz w:val="24"/>
        </w:rPr>
        <w:t xml:space="preserve"> </w:t>
      </w:r>
      <w:r w:rsidR="00DB0550" w:rsidRPr="00861844">
        <w:rPr>
          <w:rFonts w:cs="Calibri"/>
          <w:sz w:val="24"/>
        </w:rPr>
        <w:t>e il</w:t>
      </w:r>
      <w:r w:rsidR="00E75574" w:rsidRPr="00861844">
        <w:rPr>
          <w:rFonts w:cs="Calibri"/>
          <w:sz w:val="24"/>
        </w:rPr>
        <w:t xml:space="preserve"> </w:t>
      </w:r>
      <w:r w:rsidR="00E75574" w:rsidRPr="00861844">
        <w:rPr>
          <w:rFonts w:cs="Calibri"/>
          <w:b/>
          <w:i/>
          <w:iCs/>
          <w:sz w:val="24"/>
        </w:rPr>
        <w:t>Parking Day</w:t>
      </w:r>
      <w:r w:rsidR="00E75574" w:rsidRPr="00861844">
        <w:rPr>
          <w:rFonts w:cs="Calibri"/>
          <w:sz w:val="24"/>
        </w:rPr>
        <w:t xml:space="preserve"> </w:t>
      </w:r>
      <w:r w:rsidR="00520577" w:rsidRPr="00861844">
        <w:rPr>
          <w:rFonts w:cs="Calibri"/>
          <w:sz w:val="24"/>
        </w:rPr>
        <w:t>in v</w:t>
      </w:r>
      <w:r w:rsidR="00E75574" w:rsidRPr="00861844">
        <w:rPr>
          <w:rFonts w:cs="Calibri"/>
          <w:sz w:val="24"/>
        </w:rPr>
        <w:t>ia San Faustino n. 48-56, in collaborazione con FIAB</w:t>
      </w:r>
      <w:r w:rsidR="00DB0550" w:rsidRPr="00861844">
        <w:rPr>
          <w:rFonts w:cs="Calibri"/>
          <w:sz w:val="24"/>
        </w:rPr>
        <w:t xml:space="preserve"> Brescia;</w:t>
      </w:r>
    </w:p>
    <w:p w14:paraId="4AAFFA20" w14:textId="2ED9734F" w:rsidR="00520577" w:rsidRPr="00861844" w:rsidRDefault="00F35FAA" w:rsidP="002065B5">
      <w:pPr>
        <w:pStyle w:val="Paragrafoelenco"/>
        <w:numPr>
          <w:ilvl w:val="0"/>
          <w:numId w:val="17"/>
        </w:numPr>
        <w:spacing w:line="360" w:lineRule="auto"/>
        <w:jc w:val="both"/>
        <w:rPr>
          <w:rFonts w:cs="Calibri"/>
          <w:sz w:val="24"/>
        </w:rPr>
      </w:pPr>
      <w:r w:rsidRPr="00861844">
        <w:rPr>
          <w:rFonts w:cs="Calibri"/>
          <w:b/>
          <w:sz w:val="24"/>
        </w:rPr>
        <w:t xml:space="preserve">sabato </w:t>
      </w:r>
      <w:r w:rsidR="00C4111D" w:rsidRPr="00861844">
        <w:rPr>
          <w:rFonts w:cs="Calibri"/>
          <w:b/>
          <w:sz w:val="24"/>
        </w:rPr>
        <w:t>19</w:t>
      </w:r>
      <w:r w:rsidRPr="00861844">
        <w:rPr>
          <w:rFonts w:cs="Calibri"/>
          <w:b/>
          <w:sz w:val="24"/>
        </w:rPr>
        <w:t xml:space="preserve"> </w:t>
      </w:r>
      <w:r w:rsidR="00520577" w:rsidRPr="00861844">
        <w:rPr>
          <w:rFonts w:cs="Calibri"/>
          <w:sz w:val="24"/>
        </w:rPr>
        <w:t xml:space="preserve">al </w:t>
      </w:r>
      <w:r w:rsidRPr="00861844">
        <w:rPr>
          <w:rFonts w:cs="Calibri"/>
          <w:sz w:val="24"/>
        </w:rPr>
        <w:t>mattin</w:t>
      </w:r>
      <w:r w:rsidR="00520577" w:rsidRPr="00861844">
        <w:rPr>
          <w:rFonts w:cs="Calibri"/>
          <w:sz w:val="24"/>
        </w:rPr>
        <w:t>o torna</w:t>
      </w:r>
      <w:r w:rsidRPr="00861844">
        <w:rPr>
          <w:rFonts w:cs="Calibri"/>
          <w:sz w:val="24"/>
        </w:rPr>
        <w:t xml:space="preserve"> </w:t>
      </w:r>
      <w:r w:rsidR="00DB0550" w:rsidRPr="00861844">
        <w:rPr>
          <w:rFonts w:cs="Calibri"/>
          <w:sz w:val="24"/>
        </w:rPr>
        <w:t xml:space="preserve">la biciclettata </w:t>
      </w:r>
      <w:proofErr w:type="spellStart"/>
      <w:r w:rsidR="00231882" w:rsidRPr="00861844">
        <w:rPr>
          <w:rFonts w:cs="Calibri"/>
          <w:b/>
          <w:i/>
          <w:iCs/>
          <w:sz w:val="24"/>
        </w:rPr>
        <w:t>PedalART</w:t>
      </w:r>
      <w:proofErr w:type="spellEnd"/>
      <w:r w:rsidR="00231882" w:rsidRPr="00861844">
        <w:rPr>
          <w:rFonts w:cs="Calibri"/>
          <w:b/>
          <w:i/>
          <w:iCs/>
          <w:sz w:val="24"/>
        </w:rPr>
        <w:t>!</w:t>
      </w:r>
      <w:r w:rsidR="00DB0550" w:rsidRPr="00861844">
        <w:rPr>
          <w:rFonts w:cs="Calibri"/>
          <w:sz w:val="24"/>
        </w:rPr>
        <w:t xml:space="preserve"> </w:t>
      </w:r>
      <w:r w:rsidRPr="00861844">
        <w:rPr>
          <w:rFonts w:cs="Calibri"/>
          <w:sz w:val="24"/>
        </w:rPr>
        <w:t>in coll</w:t>
      </w:r>
      <w:r w:rsidR="00231882" w:rsidRPr="00861844">
        <w:rPr>
          <w:rFonts w:cs="Calibri"/>
          <w:sz w:val="24"/>
        </w:rPr>
        <w:t>aborazione con Fondazione Francesco Soldano</w:t>
      </w:r>
      <w:r w:rsidRPr="00861844">
        <w:rPr>
          <w:rFonts w:cs="Calibri"/>
          <w:sz w:val="24"/>
        </w:rPr>
        <w:t xml:space="preserve"> nell’ambito del Festival </w:t>
      </w:r>
      <w:r w:rsidR="00855446" w:rsidRPr="00861844">
        <w:rPr>
          <w:rFonts w:cs="Calibri"/>
          <w:sz w:val="24"/>
        </w:rPr>
        <w:t>L</w:t>
      </w:r>
      <w:r w:rsidRPr="00861844">
        <w:rPr>
          <w:rFonts w:cs="Calibri"/>
          <w:sz w:val="24"/>
        </w:rPr>
        <w:t>e X Giornate. Nel pomeriggio</w:t>
      </w:r>
      <w:r w:rsidR="00520577" w:rsidRPr="00861844">
        <w:rPr>
          <w:rFonts w:cs="Calibri"/>
          <w:sz w:val="24"/>
        </w:rPr>
        <w:t xml:space="preserve"> al via</w:t>
      </w:r>
      <w:r w:rsidRPr="00861844">
        <w:rPr>
          <w:rFonts w:cs="Calibri"/>
          <w:sz w:val="24"/>
        </w:rPr>
        <w:t xml:space="preserve"> </w:t>
      </w:r>
      <w:r w:rsidR="00DB0550" w:rsidRPr="00861844">
        <w:rPr>
          <w:rFonts w:cs="Calibri"/>
          <w:sz w:val="24"/>
        </w:rPr>
        <w:t>le biciclettate</w:t>
      </w:r>
      <w:r w:rsidR="00231882" w:rsidRPr="00861844">
        <w:rPr>
          <w:rFonts w:cs="Calibri"/>
          <w:sz w:val="24"/>
        </w:rPr>
        <w:t xml:space="preserve"> </w:t>
      </w:r>
      <w:r w:rsidR="00C4111D" w:rsidRPr="00861844">
        <w:rPr>
          <w:rFonts w:cs="Calibri"/>
          <w:b/>
          <w:i/>
          <w:iCs/>
          <w:sz w:val="24"/>
        </w:rPr>
        <w:t>La Ciclovia dell’Acqua</w:t>
      </w:r>
      <w:r w:rsidR="00231882" w:rsidRPr="00861844">
        <w:rPr>
          <w:rFonts w:cs="Calibri"/>
          <w:sz w:val="24"/>
        </w:rPr>
        <w:t xml:space="preserve">, in collaborazione con </w:t>
      </w:r>
      <w:r w:rsidR="00C4111D" w:rsidRPr="00861844">
        <w:rPr>
          <w:rFonts w:cs="Calibri"/>
          <w:sz w:val="24"/>
        </w:rPr>
        <w:t>A2A e FIAB Brescia</w:t>
      </w:r>
      <w:r w:rsidR="00520577" w:rsidRPr="0031287D">
        <w:rPr>
          <w:rFonts w:cs="Calibri"/>
          <w:sz w:val="24"/>
          <w:szCs w:val="24"/>
        </w:rPr>
        <w:t>,</w:t>
      </w:r>
      <w:r w:rsidR="00C4111D" w:rsidRPr="0031287D">
        <w:rPr>
          <w:rFonts w:cs="Calibri"/>
          <w:sz w:val="24"/>
          <w:szCs w:val="24"/>
        </w:rPr>
        <w:t xml:space="preserve"> </w:t>
      </w:r>
      <w:r w:rsidR="0031287D" w:rsidRPr="0031287D">
        <w:rPr>
          <w:rFonts w:cs="Calibri"/>
          <w:color w:val="242424"/>
          <w:sz w:val="24"/>
          <w:szCs w:val="24"/>
          <w:bdr w:val="none" w:sz="0" w:space="0" w:color="auto" w:frame="1"/>
        </w:rPr>
        <w:t xml:space="preserve">con doppia partenza dalla fonte di Mompiano e dal depuratore di </w:t>
      </w:r>
      <w:proofErr w:type="spellStart"/>
      <w:r w:rsidR="0031287D" w:rsidRPr="0031287D">
        <w:rPr>
          <w:rFonts w:cs="Calibri"/>
          <w:color w:val="242424"/>
          <w:sz w:val="24"/>
          <w:szCs w:val="24"/>
          <w:bdr w:val="none" w:sz="0" w:space="0" w:color="auto" w:frame="1"/>
        </w:rPr>
        <w:t>Verziano</w:t>
      </w:r>
      <w:proofErr w:type="spellEnd"/>
      <w:r w:rsidR="0031287D" w:rsidRPr="0031287D">
        <w:rPr>
          <w:rFonts w:cs="Calibri"/>
          <w:color w:val="242424"/>
          <w:sz w:val="24"/>
          <w:szCs w:val="24"/>
          <w:bdr w:val="none" w:sz="0" w:space="0" w:color="auto" w:frame="1"/>
        </w:rPr>
        <w:t xml:space="preserve"> e arrivo al parco dell’Acqua (iscrizione obbligatoria)</w:t>
      </w:r>
      <w:r w:rsidR="0031287D">
        <w:rPr>
          <w:rFonts w:cs="Calibri"/>
          <w:color w:val="242424"/>
          <w:sz w:val="24"/>
          <w:szCs w:val="24"/>
          <w:bdr w:val="none" w:sz="0" w:space="0" w:color="auto" w:frame="1"/>
        </w:rPr>
        <w:t>,</w:t>
      </w:r>
      <w:r w:rsidR="0031287D" w:rsidRPr="0031287D">
        <w:rPr>
          <w:rFonts w:cs="Calibri"/>
          <w:color w:val="242424"/>
          <w:sz w:val="24"/>
          <w:szCs w:val="24"/>
        </w:rPr>
        <w:t> </w:t>
      </w:r>
      <w:r w:rsidR="00C4111D" w:rsidRPr="0031287D">
        <w:rPr>
          <w:rFonts w:cs="Calibri"/>
          <w:sz w:val="24"/>
          <w:szCs w:val="24"/>
        </w:rPr>
        <w:t>e</w:t>
      </w:r>
      <w:r w:rsidR="00C4111D" w:rsidRPr="00861844">
        <w:rPr>
          <w:rFonts w:cs="Calibri"/>
          <w:sz w:val="24"/>
        </w:rPr>
        <w:t xml:space="preserve"> </w:t>
      </w:r>
      <w:r w:rsidR="00C4111D" w:rsidRPr="00861844">
        <w:rPr>
          <w:rFonts w:cs="Calibri"/>
          <w:b/>
          <w:i/>
          <w:iCs/>
          <w:sz w:val="24"/>
        </w:rPr>
        <w:t>Pedalata fuori porta per la Pace con il Pianeta e tra i Popoli</w:t>
      </w:r>
      <w:r w:rsidR="00520577" w:rsidRPr="00861844">
        <w:rPr>
          <w:rFonts w:cs="Calibri"/>
          <w:b/>
          <w:i/>
          <w:iCs/>
          <w:sz w:val="24"/>
        </w:rPr>
        <w:t>,</w:t>
      </w:r>
      <w:r w:rsidR="00C4111D" w:rsidRPr="00861844">
        <w:rPr>
          <w:rFonts w:cs="Calibri"/>
          <w:sz w:val="24"/>
        </w:rPr>
        <w:t xml:space="preserve"> organizzata dalla Consulta per l’Ambiente del Comune di Brescia. </w:t>
      </w:r>
      <w:r w:rsidR="00DB0550" w:rsidRPr="00861844">
        <w:rPr>
          <w:rFonts w:cs="Calibri"/>
          <w:sz w:val="24"/>
        </w:rPr>
        <w:t xml:space="preserve">Per tutta </w:t>
      </w:r>
      <w:r w:rsidR="00DB0550" w:rsidRPr="00861844">
        <w:rPr>
          <w:rFonts w:cs="Calibri"/>
          <w:sz w:val="24"/>
        </w:rPr>
        <w:lastRenderedPageBreak/>
        <w:t xml:space="preserve">la giornata di sabato, inoltre, </w:t>
      </w:r>
      <w:r w:rsidR="00520577" w:rsidRPr="00861844">
        <w:rPr>
          <w:rFonts w:cs="Calibri"/>
          <w:sz w:val="24"/>
        </w:rPr>
        <w:t xml:space="preserve">in Piazza del Mercato, </w:t>
      </w:r>
      <w:r w:rsidR="00520577" w:rsidRPr="00861844">
        <w:rPr>
          <w:rFonts w:cs="Calibri"/>
          <w:bCs/>
          <w:sz w:val="24"/>
        </w:rPr>
        <w:t>dalle 10 alle 13 e dalle 15 alle 18, sarà</w:t>
      </w:r>
      <w:r w:rsidR="00520577" w:rsidRPr="00861844">
        <w:rPr>
          <w:rFonts w:cs="Calibri"/>
          <w:b/>
          <w:bCs/>
          <w:sz w:val="24"/>
        </w:rPr>
        <w:t xml:space="preserve"> attivo il Punto Bici con Bici Check gratuito,</w:t>
      </w:r>
      <w:r w:rsidR="00520577" w:rsidRPr="00861844">
        <w:rPr>
          <w:rFonts w:cs="Calibri"/>
          <w:sz w:val="24"/>
        </w:rPr>
        <w:t xml:space="preserve"> realizzato in collaborazione con Fondazione Francesco Soldano nell’ambito del progetto </w:t>
      </w:r>
      <w:proofErr w:type="spellStart"/>
      <w:r w:rsidR="00520577" w:rsidRPr="00861844">
        <w:rPr>
          <w:rFonts w:cs="Calibri"/>
          <w:sz w:val="24"/>
        </w:rPr>
        <w:t>BiciBrescia</w:t>
      </w:r>
      <w:proofErr w:type="spellEnd"/>
      <w:r w:rsidR="00520577" w:rsidRPr="00861844">
        <w:rPr>
          <w:rFonts w:cs="Calibri"/>
          <w:sz w:val="24"/>
        </w:rPr>
        <w:t xml:space="preserve"> e del Festival Le X Giornate. I tecnici di Brescia Mobilità saranno a disposizione dei partecipanti alla pedalata e dei passanti per effettuare controlli, interventi di manutenzione e piccole riparazioni alle biciclette, offrendo un servizio concreto a chi sceglierà di raggiungere il centro città sulle due ruote</w:t>
      </w:r>
      <w:r w:rsidR="00855446" w:rsidRPr="00861844">
        <w:rPr>
          <w:rFonts w:cs="Calibri"/>
          <w:sz w:val="24"/>
        </w:rPr>
        <w:t>;</w:t>
      </w:r>
    </w:p>
    <w:p w14:paraId="5C1B8373" w14:textId="77777777" w:rsidR="00783CE9" w:rsidRPr="00861844" w:rsidRDefault="00DB0550" w:rsidP="002065B5">
      <w:pPr>
        <w:pStyle w:val="Paragrafoelenco"/>
        <w:numPr>
          <w:ilvl w:val="0"/>
          <w:numId w:val="17"/>
        </w:numPr>
        <w:spacing w:line="360" w:lineRule="auto"/>
        <w:jc w:val="both"/>
        <w:rPr>
          <w:rFonts w:cs="Calibri"/>
          <w:sz w:val="24"/>
        </w:rPr>
      </w:pPr>
      <w:r w:rsidRPr="00861844">
        <w:rPr>
          <w:rFonts w:cs="Calibri"/>
          <w:b/>
          <w:sz w:val="24"/>
        </w:rPr>
        <w:t>d</w:t>
      </w:r>
      <w:r w:rsidR="00C4111D" w:rsidRPr="00861844">
        <w:rPr>
          <w:rFonts w:cs="Calibri"/>
          <w:b/>
          <w:sz w:val="24"/>
        </w:rPr>
        <w:t>omenica 20</w:t>
      </w:r>
      <w:r w:rsidR="00C4111D" w:rsidRPr="00861844">
        <w:rPr>
          <w:rFonts w:cs="Calibri"/>
          <w:sz w:val="24"/>
        </w:rPr>
        <w:t xml:space="preserve"> al pomeriggio le biciclettate </w:t>
      </w:r>
      <w:r w:rsidR="00C4111D" w:rsidRPr="002065B5">
        <w:rPr>
          <w:rFonts w:cs="Calibri"/>
          <w:b/>
          <w:sz w:val="24"/>
        </w:rPr>
        <w:t>“</w:t>
      </w:r>
      <w:r w:rsidR="00C4111D" w:rsidRPr="002065B5">
        <w:rPr>
          <w:rFonts w:cs="Calibri"/>
          <w:b/>
          <w:i/>
          <w:iCs/>
          <w:sz w:val="24"/>
        </w:rPr>
        <w:t>Pedaliamo insieme! Per una città a misura di bambine e bambini</w:t>
      </w:r>
      <w:r w:rsidR="00C4111D" w:rsidRPr="002065B5">
        <w:rPr>
          <w:rFonts w:cs="Calibri"/>
          <w:b/>
          <w:sz w:val="24"/>
        </w:rPr>
        <w:t xml:space="preserve">” </w:t>
      </w:r>
      <w:r w:rsidRPr="00861844">
        <w:rPr>
          <w:rFonts w:cs="Calibri"/>
          <w:sz w:val="24"/>
        </w:rPr>
        <w:t>in collaborazione con</w:t>
      </w:r>
      <w:r w:rsidR="00C4111D" w:rsidRPr="00861844">
        <w:rPr>
          <w:rFonts w:cs="Calibri"/>
          <w:sz w:val="24"/>
        </w:rPr>
        <w:t xml:space="preserve"> FIAB Brescia e Rete Comitati e Associazioni Genitori di Brescia</w:t>
      </w:r>
      <w:r w:rsidR="00783CE9" w:rsidRPr="00861844">
        <w:rPr>
          <w:rFonts w:cs="Calibri"/>
          <w:sz w:val="24"/>
        </w:rPr>
        <w:t xml:space="preserve">, </w:t>
      </w:r>
      <w:r w:rsidR="00C4111D" w:rsidRPr="002065B5">
        <w:rPr>
          <w:rFonts w:cs="Calibri"/>
          <w:b/>
          <w:sz w:val="24"/>
        </w:rPr>
        <w:t>“</w:t>
      </w:r>
      <w:r w:rsidR="00C4111D" w:rsidRPr="002065B5">
        <w:rPr>
          <w:rFonts w:cs="Calibri"/>
          <w:b/>
          <w:i/>
          <w:iCs/>
          <w:sz w:val="24"/>
        </w:rPr>
        <w:t xml:space="preserve">Brescia Bike </w:t>
      </w:r>
      <w:proofErr w:type="spellStart"/>
      <w:r w:rsidR="00C4111D" w:rsidRPr="002065B5">
        <w:rPr>
          <w:rFonts w:cs="Calibri"/>
          <w:b/>
          <w:i/>
          <w:iCs/>
          <w:sz w:val="24"/>
        </w:rPr>
        <w:t>Fest</w:t>
      </w:r>
      <w:proofErr w:type="spellEnd"/>
      <w:r w:rsidR="00C4111D" w:rsidRPr="002065B5">
        <w:rPr>
          <w:rFonts w:cs="Calibri"/>
          <w:b/>
          <w:sz w:val="24"/>
        </w:rPr>
        <w:t xml:space="preserve">” </w:t>
      </w:r>
      <w:r w:rsidRPr="00861844">
        <w:rPr>
          <w:rFonts w:cs="Calibri"/>
          <w:sz w:val="24"/>
        </w:rPr>
        <w:t xml:space="preserve">in collaborazione con </w:t>
      </w:r>
      <w:r w:rsidR="00C4111D" w:rsidRPr="00861844">
        <w:rPr>
          <w:rFonts w:cs="Calibri"/>
          <w:sz w:val="24"/>
        </w:rPr>
        <w:t xml:space="preserve">Brescia Bike </w:t>
      </w:r>
      <w:proofErr w:type="spellStart"/>
      <w:r w:rsidR="00C4111D" w:rsidRPr="00861844">
        <w:rPr>
          <w:rFonts w:cs="Calibri"/>
          <w:sz w:val="24"/>
        </w:rPr>
        <w:t>Fest</w:t>
      </w:r>
      <w:proofErr w:type="spellEnd"/>
      <w:r w:rsidR="00C4111D" w:rsidRPr="00861844">
        <w:rPr>
          <w:rFonts w:cs="Calibri"/>
          <w:sz w:val="24"/>
        </w:rPr>
        <w:t xml:space="preserve"> e True </w:t>
      </w:r>
      <w:proofErr w:type="spellStart"/>
      <w:r w:rsidR="00C4111D" w:rsidRPr="00861844">
        <w:rPr>
          <w:rFonts w:cs="Calibri"/>
          <w:sz w:val="24"/>
        </w:rPr>
        <w:t>Quality</w:t>
      </w:r>
      <w:proofErr w:type="spellEnd"/>
      <w:r w:rsidR="00783CE9" w:rsidRPr="00861844">
        <w:rPr>
          <w:rFonts w:cs="Calibri"/>
          <w:sz w:val="24"/>
        </w:rPr>
        <w:t xml:space="preserve"> e la </w:t>
      </w:r>
      <w:r w:rsidR="00783CE9" w:rsidRPr="00861844">
        <w:rPr>
          <w:rFonts w:cs="Calibri"/>
          <w:i/>
          <w:iCs/>
          <w:sz w:val="24"/>
        </w:rPr>
        <w:t>Biciclettata Castenedolo-Brescia</w:t>
      </w:r>
      <w:r w:rsidR="00783CE9" w:rsidRPr="00861844">
        <w:rPr>
          <w:rFonts w:cs="Calibri"/>
          <w:sz w:val="24"/>
        </w:rPr>
        <w:t>, in collaborazione con il Comune di Castenedolo.</w:t>
      </w:r>
      <w:r w:rsidR="00066A7E" w:rsidRPr="00861844">
        <w:rPr>
          <w:rFonts w:cs="Calibri"/>
          <w:sz w:val="24"/>
        </w:rPr>
        <w:t xml:space="preserve"> </w:t>
      </w:r>
    </w:p>
    <w:p w14:paraId="268ECD36" w14:textId="77777777" w:rsidR="00783CE9" w:rsidRPr="00025253" w:rsidRDefault="00783CE9" w:rsidP="00025253">
      <w:pPr>
        <w:spacing w:line="360" w:lineRule="auto"/>
        <w:rPr>
          <w:rFonts w:ascii="Calibri" w:hAnsi="Calibri" w:cs="Calibri"/>
          <w:sz w:val="24"/>
        </w:rPr>
      </w:pPr>
    </w:p>
    <w:p w14:paraId="4F6362D0" w14:textId="6D1DF297" w:rsidR="00DB024A" w:rsidRPr="00025253" w:rsidRDefault="00EC4FC4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>Sempre in tema di</w:t>
      </w:r>
      <w:r w:rsidR="00DB0550" w:rsidRPr="00025253">
        <w:rPr>
          <w:rFonts w:ascii="Calibri" w:hAnsi="Calibri" w:cs="Calibri"/>
          <w:sz w:val="24"/>
        </w:rPr>
        <w:t xml:space="preserve"> mobilità ciclistica</w:t>
      </w:r>
      <w:r w:rsidR="002065B5">
        <w:rPr>
          <w:rFonts w:ascii="Calibri" w:hAnsi="Calibri" w:cs="Calibri"/>
          <w:sz w:val="24"/>
        </w:rPr>
        <w:t>,</w:t>
      </w:r>
      <w:r w:rsidR="00DB0550" w:rsidRPr="00025253">
        <w:rPr>
          <w:rFonts w:ascii="Calibri" w:hAnsi="Calibri" w:cs="Calibri"/>
          <w:sz w:val="24"/>
        </w:rPr>
        <w:t xml:space="preserve"> </w:t>
      </w:r>
      <w:r w:rsidR="00DB024A" w:rsidRPr="00025253">
        <w:rPr>
          <w:rFonts w:ascii="Calibri" w:hAnsi="Calibri" w:cs="Calibri"/>
          <w:b/>
          <w:bCs/>
          <w:sz w:val="24"/>
        </w:rPr>
        <w:t xml:space="preserve">martedì 22 </w:t>
      </w:r>
      <w:r w:rsidR="00DB024A" w:rsidRPr="00025253">
        <w:rPr>
          <w:rFonts w:ascii="Calibri" w:hAnsi="Calibri" w:cs="Calibri"/>
          <w:bCs/>
          <w:sz w:val="24"/>
        </w:rPr>
        <w:t>settembre</w:t>
      </w:r>
      <w:r w:rsidR="00DB024A" w:rsidRPr="00025253">
        <w:rPr>
          <w:rFonts w:ascii="Calibri" w:hAnsi="Calibri" w:cs="Calibri"/>
          <w:sz w:val="24"/>
        </w:rPr>
        <w:t xml:space="preserve"> </w:t>
      </w:r>
      <w:r w:rsidR="00DB024A" w:rsidRPr="00025253">
        <w:rPr>
          <w:rFonts w:ascii="Calibri" w:hAnsi="Calibri" w:cs="Calibri"/>
          <w:bCs/>
          <w:sz w:val="24"/>
        </w:rPr>
        <w:t>alle 18 alla Biblioteca comunale Ghetti</w:t>
      </w:r>
      <w:r w:rsidRPr="00025253">
        <w:rPr>
          <w:rFonts w:ascii="Calibri" w:hAnsi="Calibri" w:cs="Calibri"/>
          <w:bCs/>
          <w:sz w:val="24"/>
        </w:rPr>
        <w:t xml:space="preserve"> verrà </w:t>
      </w:r>
      <w:r w:rsidR="00DB024A" w:rsidRPr="00025253">
        <w:rPr>
          <w:rFonts w:ascii="Calibri" w:hAnsi="Calibri" w:cs="Calibri"/>
          <w:sz w:val="24"/>
        </w:rPr>
        <w:t>inaugur</w:t>
      </w:r>
      <w:r w:rsidRPr="00025253">
        <w:rPr>
          <w:rFonts w:ascii="Calibri" w:hAnsi="Calibri" w:cs="Calibri"/>
          <w:sz w:val="24"/>
        </w:rPr>
        <w:t>ata</w:t>
      </w:r>
      <w:r w:rsidR="00DB024A" w:rsidRPr="00025253">
        <w:rPr>
          <w:rFonts w:ascii="Calibri" w:hAnsi="Calibri" w:cs="Calibri"/>
          <w:sz w:val="24"/>
        </w:rPr>
        <w:t xml:space="preserve"> la </w:t>
      </w:r>
      <w:r w:rsidR="00DB024A" w:rsidRPr="00025253">
        <w:rPr>
          <w:rFonts w:ascii="Calibri" w:hAnsi="Calibri" w:cs="Calibri"/>
          <w:b/>
          <w:bCs/>
          <w:sz w:val="24"/>
        </w:rPr>
        <w:t>mostra </w:t>
      </w:r>
      <w:proofErr w:type="spellStart"/>
      <w:r w:rsidR="00DB024A" w:rsidRPr="00025253">
        <w:rPr>
          <w:rFonts w:ascii="Calibri" w:hAnsi="Calibri" w:cs="Calibri"/>
          <w:b/>
          <w:bCs/>
          <w:i/>
          <w:iCs/>
          <w:sz w:val="24"/>
        </w:rPr>
        <w:t>GenerAzione</w:t>
      </w:r>
      <w:proofErr w:type="spellEnd"/>
      <w:r w:rsidR="00DB024A" w:rsidRPr="00025253">
        <w:rPr>
          <w:rFonts w:ascii="Calibri" w:hAnsi="Calibri" w:cs="Calibri"/>
          <w:b/>
          <w:bCs/>
          <w:i/>
          <w:iCs/>
          <w:sz w:val="24"/>
        </w:rPr>
        <w:t xml:space="preserve"> </w:t>
      </w:r>
      <w:proofErr w:type="spellStart"/>
      <w:r w:rsidR="00DB024A" w:rsidRPr="00025253">
        <w:rPr>
          <w:rFonts w:ascii="Calibri" w:hAnsi="Calibri" w:cs="Calibri"/>
          <w:b/>
          <w:bCs/>
          <w:i/>
          <w:iCs/>
          <w:sz w:val="24"/>
        </w:rPr>
        <w:t>BiciBrescia</w:t>
      </w:r>
      <w:proofErr w:type="spellEnd"/>
      <w:r w:rsidR="00DB024A" w:rsidRPr="00025253">
        <w:rPr>
          <w:rFonts w:ascii="Calibri" w:hAnsi="Calibri" w:cs="Calibri"/>
          <w:b/>
          <w:bCs/>
          <w:sz w:val="24"/>
        </w:rPr>
        <w:t>,</w:t>
      </w:r>
      <w:r w:rsidR="00DB024A" w:rsidRPr="00025253">
        <w:rPr>
          <w:rFonts w:ascii="Calibri" w:hAnsi="Calibri" w:cs="Calibri"/>
          <w:sz w:val="24"/>
        </w:rPr>
        <w:t xml:space="preserve"> realizzata in collaborazione con Galleria della Natura. L’iniziativa rientra nel progetto </w:t>
      </w:r>
      <w:proofErr w:type="spellStart"/>
      <w:r w:rsidR="00DB024A" w:rsidRPr="00025253">
        <w:rPr>
          <w:rFonts w:ascii="Calibri" w:hAnsi="Calibri" w:cs="Calibri"/>
          <w:sz w:val="24"/>
        </w:rPr>
        <w:t>BiciBrescia</w:t>
      </w:r>
      <w:proofErr w:type="spellEnd"/>
      <w:r w:rsidR="00DB024A" w:rsidRPr="00025253">
        <w:rPr>
          <w:rFonts w:ascii="Calibri" w:hAnsi="Calibri" w:cs="Calibri"/>
          <w:sz w:val="24"/>
        </w:rPr>
        <w:t>, promosso dal Comune di Brescia con Brescia Mobilità per favorire la ciclabilità e una mobilità urbana più sostenibile, incoraggiando comportamenti consapevoli, sicuri e rispettosi dell’ambiente, con particolare attenzione alle giovani generazioni. Verranno esposti</w:t>
      </w:r>
      <w:r w:rsidR="00DB024A" w:rsidRPr="00025253">
        <w:rPr>
          <w:rFonts w:ascii="Calibri" w:hAnsi="Calibri" w:cs="Calibri"/>
          <w:bCs/>
          <w:sz w:val="24"/>
        </w:rPr>
        <w:t xml:space="preserve"> i lavori realizzati dagli studenti coinvolti</w:t>
      </w:r>
      <w:r w:rsidR="00DB024A" w:rsidRPr="00025253">
        <w:rPr>
          <w:rFonts w:ascii="Calibri" w:hAnsi="Calibri" w:cs="Calibri"/>
          <w:sz w:val="24"/>
        </w:rPr>
        <w:t xml:space="preserve"> durante il percorso educativo </w:t>
      </w:r>
      <w:r w:rsidR="00855446" w:rsidRPr="00025253">
        <w:rPr>
          <w:rFonts w:ascii="Calibri" w:hAnsi="Calibri" w:cs="Calibri"/>
          <w:sz w:val="24"/>
        </w:rPr>
        <w:t xml:space="preserve">svoltosi lo scorso anno scolastico e </w:t>
      </w:r>
      <w:r w:rsidR="00DB024A" w:rsidRPr="00025253">
        <w:rPr>
          <w:rFonts w:ascii="Calibri" w:hAnsi="Calibri" w:cs="Calibri"/>
          <w:sz w:val="24"/>
        </w:rPr>
        <w:t>dedicato al tema della ciclabilità.</w:t>
      </w:r>
    </w:p>
    <w:p w14:paraId="32D2A95E" w14:textId="77777777" w:rsidR="003A0871" w:rsidRPr="00025253" w:rsidRDefault="003A0871" w:rsidP="00025253">
      <w:pPr>
        <w:spacing w:line="360" w:lineRule="auto"/>
        <w:rPr>
          <w:rFonts w:ascii="Calibri" w:hAnsi="Calibri" w:cs="Calibri"/>
          <w:sz w:val="24"/>
          <w:highlight w:val="yellow"/>
        </w:rPr>
      </w:pPr>
    </w:p>
    <w:p w14:paraId="56B852E3" w14:textId="77777777" w:rsidR="00DB0550" w:rsidRPr="00025253" w:rsidRDefault="00DB0550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 xml:space="preserve">Nel corso della settimana sono inoltre previsti numerosi </w:t>
      </w:r>
      <w:r w:rsidRPr="00025253">
        <w:rPr>
          <w:rFonts w:ascii="Calibri" w:hAnsi="Calibri" w:cs="Calibri"/>
          <w:b/>
          <w:bCs/>
          <w:sz w:val="24"/>
        </w:rPr>
        <w:t>momenti di approfondimento e formazione</w:t>
      </w:r>
      <w:r w:rsidRPr="00025253">
        <w:rPr>
          <w:rFonts w:ascii="Calibri" w:hAnsi="Calibri" w:cs="Calibri"/>
          <w:sz w:val="24"/>
        </w:rPr>
        <w:t>:</w:t>
      </w:r>
    </w:p>
    <w:p w14:paraId="7850C333" w14:textId="77777777" w:rsidR="00DB0550" w:rsidRPr="00861844" w:rsidRDefault="00DB0550" w:rsidP="00861844">
      <w:pPr>
        <w:pStyle w:val="Paragrafoelenco"/>
        <w:numPr>
          <w:ilvl w:val="0"/>
          <w:numId w:val="18"/>
        </w:numPr>
        <w:spacing w:line="360" w:lineRule="auto"/>
        <w:rPr>
          <w:rFonts w:cs="Calibri"/>
          <w:sz w:val="24"/>
        </w:rPr>
      </w:pPr>
      <w:r w:rsidRPr="00861844">
        <w:rPr>
          <w:rFonts w:cs="Calibri"/>
          <w:sz w:val="24"/>
        </w:rPr>
        <w:t>giovedì 17, l’Università degli Studi di Brescia proporrà un seminario rivolto a tecnici ed esperti del settore dal titolo “</w:t>
      </w:r>
      <w:r w:rsidRPr="00861844">
        <w:rPr>
          <w:rFonts w:cs="Calibri"/>
          <w:i/>
          <w:iCs/>
          <w:sz w:val="24"/>
        </w:rPr>
        <w:t>Intersezioni a rotatoria: geometria, livello di servizio e simulazioni del traffico</w:t>
      </w:r>
      <w:r w:rsidRPr="00861844">
        <w:rPr>
          <w:rFonts w:cs="Calibri"/>
          <w:sz w:val="24"/>
        </w:rPr>
        <w:t xml:space="preserve">”, in programma </w:t>
      </w:r>
      <w:r w:rsidR="00EC4FC4" w:rsidRPr="00861844">
        <w:rPr>
          <w:rFonts w:cs="Calibri"/>
          <w:sz w:val="24"/>
        </w:rPr>
        <w:t xml:space="preserve">presso l’Ordine degli Ingegneri </w:t>
      </w:r>
      <w:r w:rsidR="00DB024A" w:rsidRPr="00861844">
        <w:rPr>
          <w:rFonts w:cs="Calibri"/>
          <w:sz w:val="24"/>
        </w:rPr>
        <w:t>a</w:t>
      </w:r>
      <w:r w:rsidRPr="00861844">
        <w:rPr>
          <w:rFonts w:cs="Calibri"/>
          <w:sz w:val="24"/>
        </w:rPr>
        <w:t>l Crystal Palace, in via Cefalonia 70</w:t>
      </w:r>
      <w:r w:rsidR="00DB024A" w:rsidRPr="00861844">
        <w:rPr>
          <w:rFonts w:cs="Calibri"/>
          <w:sz w:val="24"/>
        </w:rPr>
        <w:t>;</w:t>
      </w:r>
    </w:p>
    <w:p w14:paraId="4D5D7B94" w14:textId="77777777" w:rsidR="00DB0550" w:rsidRPr="00861844" w:rsidRDefault="00DB0550" w:rsidP="00861844">
      <w:pPr>
        <w:pStyle w:val="Paragrafoelenco"/>
        <w:numPr>
          <w:ilvl w:val="0"/>
          <w:numId w:val="18"/>
        </w:numPr>
        <w:spacing w:line="360" w:lineRule="auto"/>
        <w:rPr>
          <w:rFonts w:cs="Calibri"/>
          <w:sz w:val="24"/>
        </w:rPr>
      </w:pPr>
      <w:r w:rsidRPr="00861844">
        <w:rPr>
          <w:rFonts w:cs="Calibri"/>
          <w:sz w:val="24"/>
        </w:rPr>
        <w:t xml:space="preserve">lunedì 21, a Castenedolo, </w:t>
      </w:r>
      <w:r w:rsidR="00DB024A" w:rsidRPr="00861844">
        <w:rPr>
          <w:rFonts w:cs="Calibri"/>
          <w:sz w:val="24"/>
        </w:rPr>
        <w:t>nel</w:t>
      </w:r>
      <w:r w:rsidRPr="00861844">
        <w:rPr>
          <w:rFonts w:cs="Calibri"/>
          <w:sz w:val="24"/>
        </w:rPr>
        <w:t>la Sala civica dei Disciplini di via Matteotti 96, si terrà l’incontro “</w:t>
      </w:r>
      <w:r w:rsidRPr="00861844">
        <w:rPr>
          <w:rFonts w:cs="Calibri"/>
          <w:i/>
          <w:iCs/>
          <w:sz w:val="24"/>
        </w:rPr>
        <w:t>Mobilità sostenibile a Castenedolo</w:t>
      </w:r>
      <w:r w:rsidRPr="00861844">
        <w:rPr>
          <w:rFonts w:cs="Calibri"/>
          <w:sz w:val="24"/>
        </w:rPr>
        <w:t>”, dedicato alla presentazione di progetti e iniziative legati alla mobilità sostenibile sul territorio</w:t>
      </w:r>
      <w:r w:rsidR="00855446" w:rsidRPr="00861844">
        <w:rPr>
          <w:rFonts w:cs="Calibri"/>
          <w:sz w:val="24"/>
        </w:rPr>
        <w:t xml:space="preserve"> del comune dell’hinterland</w:t>
      </w:r>
      <w:r w:rsidR="00DB024A" w:rsidRPr="00861844">
        <w:rPr>
          <w:rFonts w:cs="Calibri"/>
          <w:sz w:val="24"/>
        </w:rPr>
        <w:t>;</w:t>
      </w:r>
    </w:p>
    <w:p w14:paraId="165AC6F1" w14:textId="46248B40" w:rsidR="00683AF3" w:rsidRPr="00861844" w:rsidRDefault="00DB0550" w:rsidP="00861844">
      <w:pPr>
        <w:pStyle w:val="Paragrafoelenco"/>
        <w:numPr>
          <w:ilvl w:val="0"/>
          <w:numId w:val="18"/>
        </w:numPr>
        <w:spacing w:line="360" w:lineRule="auto"/>
        <w:rPr>
          <w:rFonts w:cs="Calibri"/>
          <w:sz w:val="24"/>
        </w:rPr>
      </w:pPr>
      <w:r w:rsidRPr="00861844">
        <w:rPr>
          <w:rFonts w:cs="Calibri"/>
          <w:sz w:val="24"/>
        </w:rPr>
        <w:t xml:space="preserve">martedì 22, si terrà </w:t>
      </w:r>
      <w:r w:rsidR="00DB024A" w:rsidRPr="00861844">
        <w:rPr>
          <w:rFonts w:cs="Calibri"/>
          <w:sz w:val="24"/>
        </w:rPr>
        <w:t>nel</w:t>
      </w:r>
      <w:r w:rsidRPr="00861844">
        <w:rPr>
          <w:rFonts w:cs="Calibri"/>
          <w:sz w:val="24"/>
        </w:rPr>
        <w:t>la Sala civica della Biblioteca Ghetti, “</w:t>
      </w:r>
      <w:r w:rsidRPr="00861844">
        <w:rPr>
          <w:rFonts w:cs="Calibri"/>
          <w:i/>
          <w:iCs/>
          <w:sz w:val="24"/>
        </w:rPr>
        <w:t>Creative 4 Bikes</w:t>
      </w:r>
      <w:r w:rsidRPr="00861844">
        <w:rPr>
          <w:rFonts w:cs="Calibri"/>
          <w:sz w:val="24"/>
        </w:rPr>
        <w:t xml:space="preserve">”, un incontro rivolto ai professionisti della comunicazione e della creatività, con l’obiettivo di formare e sensibilizzare chi opera nel settore sui temi della mobilità sostenibile, in collaborazione con FIAB Brescia e </w:t>
      </w:r>
      <w:proofErr w:type="spellStart"/>
      <w:r w:rsidRPr="00861844">
        <w:rPr>
          <w:rFonts w:cs="Calibri"/>
          <w:sz w:val="24"/>
        </w:rPr>
        <w:t>Creatives</w:t>
      </w:r>
      <w:proofErr w:type="spellEnd"/>
      <w:r w:rsidRPr="00861844">
        <w:rPr>
          <w:rFonts w:cs="Calibri"/>
          <w:sz w:val="24"/>
        </w:rPr>
        <w:t xml:space="preserve"> 4 </w:t>
      </w:r>
      <w:proofErr w:type="spellStart"/>
      <w:r w:rsidRPr="00861844">
        <w:rPr>
          <w:rFonts w:cs="Calibri"/>
          <w:sz w:val="24"/>
        </w:rPr>
        <w:t>Climate</w:t>
      </w:r>
      <w:proofErr w:type="spellEnd"/>
      <w:r w:rsidRPr="00861844">
        <w:rPr>
          <w:rFonts w:cs="Calibri"/>
          <w:sz w:val="24"/>
        </w:rPr>
        <w:t>.</w:t>
      </w:r>
    </w:p>
    <w:p w14:paraId="338ECDCA" w14:textId="77777777" w:rsidR="00E75574" w:rsidRPr="00025253" w:rsidRDefault="00E75574" w:rsidP="00025253">
      <w:pPr>
        <w:spacing w:line="360" w:lineRule="auto"/>
        <w:rPr>
          <w:rFonts w:ascii="Calibri" w:hAnsi="Calibri" w:cs="Calibri"/>
          <w:sz w:val="24"/>
        </w:rPr>
      </w:pPr>
    </w:p>
    <w:p w14:paraId="087987BE" w14:textId="77777777" w:rsidR="003A0871" w:rsidRPr="00025253" w:rsidRDefault="00DB0550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lastRenderedPageBreak/>
        <w:t xml:space="preserve">Si rinnova anche l’impegno dell’Ufficio Educazione alla Legalità </w:t>
      </w:r>
      <w:r w:rsidR="00EC4FC4" w:rsidRPr="00025253">
        <w:rPr>
          <w:rFonts w:ascii="Calibri" w:hAnsi="Calibri" w:cs="Calibri"/>
          <w:sz w:val="24"/>
        </w:rPr>
        <w:t xml:space="preserve">della Polizia Locale </w:t>
      </w:r>
      <w:r w:rsidRPr="00025253">
        <w:rPr>
          <w:rFonts w:ascii="Calibri" w:hAnsi="Calibri" w:cs="Calibri"/>
          <w:sz w:val="24"/>
        </w:rPr>
        <w:t xml:space="preserve">del Comune di Brescia che, insieme all’Associazione Condividere la strada della vita, proporrà numerosi </w:t>
      </w:r>
      <w:r w:rsidRPr="00025253">
        <w:rPr>
          <w:rFonts w:ascii="Calibri" w:hAnsi="Calibri" w:cs="Calibri"/>
          <w:b/>
          <w:bCs/>
          <w:sz w:val="24"/>
        </w:rPr>
        <w:t>appuntamenti formativi rivolti agli studenti</w:t>
      </w:r>
      <w:r w:rsidRPr="00025253">
        <w:rPr>
          <w:rFonts w:ascii="Calibri" w:hAnsi="Calibri" w:cs="Calibri"/>
          <w:sz w:val="24"/>
        </w:rPr>
        <w:t>. Il “</w:t>
      </w:r>
      <w:r w:rsidRPr="00025253">
        <w:rPr>
          <w:rFonts w:ascii="Calibri" w:hAnsi="Calibri" w:cs="Calibri"/>
          <w:i/>
          <w:iCs/>
          <w:sz w:val="24"/>
        </w:rPr>
        <w:t>Percorso nell’area didattica stradale e confronto esperienziale</w:t>
      </w:r>
      <w:r w:rsidRPr="00025253">
        <w:rPr>
          <w:rFonts w:ascii="Calibri" w:hAnsi="Calibri" w:cs="Calibri"/>
          <w:sz w:val="24"/>
        </w:rPr>
        <w:t xml:space="preserve">”, dedicato ai temi della mobilità sostenibile e dell’educazione stradale, </w:t>
      </w:r>
      <w:r w:rsidR="00EC4FC4" w:rsidRPr="00025253">
        <w:rPr>
          <w:rFonts w:ascii="Calibri" w:hAnsi="Calibri" w:cs="Calibri"/>
          <w:sz w:val="24"/>
        </w:rPr>
        <w:t xml:space="preserve">quest’anno </w:t>
      </w:r>
      <w:r w:rsidRPr="00025253">
        <w:rPr>
          <w:rFonts w:ascii="Calibri" w:hAnsi="Calibri" w:cs="Calibri"/>
          <w:sz w:val="24"/>
        </w:rPr>
        <w:t xml:space="preserve">si svolgerà </w:t>
      </w:r>
      <w:r w:rsidR="00EC4FC4" w:rsidRPr="00025253">
        <w:rPr>
          <w:rFonts w:ascii="Calibri" w:hAnsi="Calibri" w:cs="Calibri"/>
          <w:sz w:val="24"/>
        </w:rPr>
        <w:t>a</w:t>
      </w:r>
      <w:r w:rsidR="00DB024A" w:rsidRPr="00025253">
        <w:rPr>
          <w:rFonts w:ascii="Calibri" w:hAnsi="Calibri" w:cs="Calibri"/>
          <w:sz w:val="24"/>
        </w:rPr>
        <w:t>l</w:t>
      </w:r>
      <w:r w:rsidRPr="00025253">
        <w:rPr>
          <w:rFonts w:ascii="Calibri" w:hAnsi="Calibri" w:cs="Calibri"/>
          <w:sz w:val="24"/>
        </w:rPr>
        <w:t>la Scuola primaria “Torricella”.</w:t>
      </w:r>
    </w:p>
    <w:p w14:paraId="395930D5" w14:textId="77777777" w:rsidR="00DB0550" w:rsidRPr="00025253" w:rsidRDefault="00DB0550" w:rsidP="00025253">
      <w:pPr>
        <w:spacing w:line="360" w:lineRule="auto"/>
        <w:rPr>
          <w:rFonts w:ascii="Calibri" w:hAnsi="Calibri" w:cs="Calibri"/>
          <w:sz w:val="24"/>
        </w:rPr>
      </w:pPr>
    </w:p>
    <w:p w14:paraId="2DB326AF" w14:textId="77777777" w:rsidR="00DB0550" w:rsidRPr="00025253" w:rsidRDefault="00EC4FC4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b/>
          <w:sz w:val="24"/>
        </w:rPr>
        <w:t>Sabato 19</w:t>
      </w:r>
      <w:r w:rsidRPr="00025253">
        <w:rPr>
          <w:rFonts w:ascii="Calibri" w:hAnsi="Calibri" w:cs="Calibri"/>
          <w:sz w:val="24"/>
        </w:rPr>
        <w:t xml:space="preserve"> </w:t>
      </w:r>
      <w:r w:rsidR="00DB0550" w:rsidRPr="00025253">
        <w:rPr>
          <w:rFonts w:ascii="Calibri" w:hAnsi="Calibri" w:cs="Calibri"/>
          <w:sz w:val="24"/>
        </w:rPr>
        <w:t xml:space="preserve">sarà possibile visitare </w:t>
      </w:r>
      <w:r w:rsidR="00DB024A" w:rsidRPr="00025253">
        <w:rPr>
          <w:rFonts w:ascii="Calibri" w:hAnsi="Calibri" w:cs="Calibri"/>
          <w:sz w:val="24"/>
        </w:rPr>
        <w:t>nel</w:t>
      </w:r>
      <w:r w:rsidR="004A53C6" w:rsidRPr="00025253">
        <w:rPr>
          <w:rFonts w:ascii="Calibri" w:hAnsi="Calibri" w:cs="Calibri"/>
          <w:sz w:val="24"/>
        </w:rPr>
        <w:t xml:space="preserve"> Piazzale della Stazione</w:t>
      </w:r>
      <w:r w:rsidR="006E6163" w:rsidRPr="00025253">
        <w:rPr>
          <w:rFonts w:ascii="Calibri" w:hAnsi="Calibri" w:cs="Calibri"/>
          <w:sz w:val="24"/>
        </w:rPr>
        <w:t xml:space="preserve"> ferroviaria</w:t>
      </w:r>
      <w:r w:rsidR="00DB0550" w:rsidRPr="00025253">
        <w:rPr>
          <w:rFonts w:ascii="Calibri" w:hAnsi="Calibri" w:cs="Calibri"/>
          <w:sz w:val="24"/>
        </w:rPr>
        <w:t xml:space="preserve"> </w:t>
      </w:r>
      <w:proofErr w:type="spellStart"/>
      <w:r w:rsidR="00DB0550" w:rsidRPr="00025253">
        <w:rPr>
          <w:rFonts w:ascii="Calibri" w:hAnsi="Calibri" w:cs="Calibri"/>
          <w:sz w:val="24"/>
        </w:rPr>
        <w:t>l’</w:t>
      </w:r>
      <w:r w:rsidR="00DB0550" w:rsidRPr="00025253">
        <w:rPr>
          <w:rFonts w:ascii="Calibri" w:hAnsi="Calibri" w:cs="Calibri"/>
          <w:b/>
          <w:i/>
          <w:iCs/>
          <w:sz w:val="24"/>
        </w:rPr>
        <w:t>Arriva</w:t>
      </w:r>
      <w:proofErr w:type="spellEnd"/>
      <w:r w:rsidR="00DB0550" w:rsidRPr="00025253">
        <w:rPr>
          <w:rFonts w:ascii="Calibri" w:hAnsi="Calibri" w:cs="Calibri"/>
          <w:b/>
          <w:i/>
          <w:iCs/>
          <w:sz w:val="24"/>
        </w:rPr>
        <w:t xml:space="preserve"> Bus Experience: la mobilità sostenibile in piazza</w:t>
      </w:r>
      <w:r w:rsidR="00DB0550" w:rsidRPr="00025253">
        <w:rPr>
          <w:rFonts w:ascii="Calibri" w:hAnsi="Calibri" w:cs="Calibri"/>
          <w:sz w:val="24"/>
        </w:rPr>
        <w:t>, con un autobus Arriva di nuova generazione allestito come spazio aperto al pubblico, informativo ed espositivo, grazie alla collaborazione di Arriva Italia e Fondazione Brescia Musei.</w:t>
      </w:r>
    </w:p>
    <w:p w14:paraId="4CDFD01B" w14:textId="77777777" w:rsidR="00DB024A" w:rsidRPr="00025253" w:rsidRDefault="00DB024A" w:rsidP="00025253">
      <w:pPr>
        <w:spacing w:line="360" w:lineRule="auto"/>
        <w:rPr>
          <w:rFonts w:ascii="Calibri" w:hAnsi="Calibri" w:cs="Calibri"/>
          <w:sz w:val="24"/>
        </w:rPr>
      </w:pPr>
    </w:p>
    <w:p w14:paraId="413F6F0E" w14:textId="77777777" w:rsidR="00683AF3" w:rsidRPr="00025253" w:rsidRDefault="00DB0550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 xml:space="preserve">Si rinnova inoltre la mostra </w:t>
      </w:r>
      <w:r w:rsidRPr="00025253">
        <w:rPr>
          <w:rFonts w:ascii="Calibri" w:hAnsi="Calibri" w:cs="Calibri"/>
          <w:b/>
          <w:i/>
          <w:iCs/>
          <w:sz w:val="24"/>
        </w:rPr>
        <w:t>In viaggio sui binari del passato</w:t>
      </w:r>
      <w:r w:rsidRPr="00025253">
        <w:rPr>
          <w:rFonts w:ascii="Calibri" w:hAnsi="Calibri" w:cs="Calibri"/>
          <w:sz w:val="24"/>
        </w:rPr>
        <w:t xml:space="preserve">, in programma </w:t>
      </w:r>
      <w:r w:rsidRPr="00025253">
        <w:rPr>
          <w:rFonts w:ascii="Calibri" w:hAnsi="Calibri" w:cs="Calibri"/>
          <w:b/>
          <w:sz w:val="24"/>
        </w:rPr>
        <w:t>dal 18 al 22 settembre</w:t>
      </w:r>
      <w:r w:rsidRPr="00025253">
        <w:rPr>
          <w:rFonts w:ascii="Calibri" w:hAnsi="Calibri" w:cs="Calibri"/>
          <w:sz w:val="24"/>
        </w:rPr>
        <w:t xml:space="preserve"> </w:t>
      </w:r>
      <w:r w:rsidR="00DB024A" w:rsidRPr="00025253">
        <w:rPr>
          <w:rFonts w:ascii="Calibri" w:hAnsi="Calibri" w:cs="Calibri"/>
          <w:sz w:val="24"/>
        </w:rPr>
        <w:t>all’interno</w:t>
      </w:r>
      <w:r w:rsidRPr="00025253">
        <w:rPr>
          <w:rFonts w:ascii="Calibri" w:hAnsi="Calibri" w:cs="Calibri"/>
          <w:sz w:val="24"/>
        </w:rPr>
        <w:t xml:space="preserve"> </w:t>
      </w:r>
      <w:r w:rsidR="00DB024A" w:rsidRPr="00025253">
        <w:rPr>
          <w:rFonts w:ascii="Calibri" w:hAnsi="Calibri" w:cs="Calibri"/>
          <w:sz w:val="24"/>
        </w:rPr>
        <w:t>del</w:t>
      </w:r>
      <w:r w:rsidRPr="00025253">
        <w:rPr>
          <w:rFonts w:ascii="Calibri" w:hAnsi="Calibri" w:cs="Calibri"/>
          <w:sz w:val="24"/>
        </w:rPr>
        <w:t>la Stazione ferroviaria di Brescia. L’iniziativa, realizzata in collaborazione con l’Associazione Amatori del Mondo Ferroviario, proporrà oggetti, fotografie e strumenti legati alla storia del mondo ferroviario.</w:t>
      </w:r>
    </w:p>
    <w:p w14:paraId="39943E5C" w14:textId="77777777" w:rsidR="00683AF3" w:rsidRPr="00025253" w:rsidRDefault="00683AF3" w:rsidP="00025253">
      <w:pPr>
        <w:spacing w:line="360" w:lineRule="auto"/>
        <w:rPr>
          <w:rFonts w:ascii="Calibri" w:hAnsi="Calibri" w:cs="Calibri"/>
          <w:sz w:val="24"/>
        </w:rPr>
      </w:pPr>
    </w:p>
    <w:p w14:paraId="072913D6" w14:textId="77777777" w:rsidR="00DB0550" w:rsidRPr="00025253" w:rsidRDefault="00DB0550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 xml:space="preserve">Per tutta la settimana si svolgerà l’iniziativa </w:t>
      </w:r>
      <w:r w:rsidRPr="00025253">
        <w:rPr>
          <w:rFonts w:ascii="Calibri" w:hAnsi="Calibri" w:cs="Calibri"/>
          <w:b/>
          <w:bCs/>
          <w:i/>
          <w:iCs/>
          <w:sz w:val="24"/>
        </w:rPr>
        <w:t>Vieni al lavoro senza Automobile</w:t>
      </w:r>
      <w:r w:rsidRPr="00025253">
        <w:rPr>
          <w:rFonts w:ascii="Calibri" w:hAnsi="Calibri" w:cs="Calibri"/>
          <w:sz w:val="24"/>
        </w:rPr>
        <w:t xml:space="preserve">, il concorso a premi rivolto ai dipendenti delle aziende e agli studenti degli istituti del territorio comunale dotati di </w:t>
      </w:r>
      <w:proofErr w:type="spellStart"/>
      <w:r w:rsidRPr="00025253">
        <w:rPr>
          <w:rFonts w:ascii="Calibri" w:hAnsi="Calibri" w:cs="Calibri"/>
          <w:sz w:val="24"/>
        </w:rPr>
        <w:t>Mobility</w:t>
      </w:r>
      <w:proofErr w:type="spellEnd"/>
      <w:r w:rsidRPr="00025253">
        <w:rPr>
          <w:rFonts w:ascii="Calibri" w:hAnsi="Calibri" w:cs="Calibri"/>
          <w:sz w:val="24"/>
        </w:rPr>
        <w:t xml:space="preserve"> Manager, oltre che agli esercenti del Consorzio Brescia Centro.</w:t>
      </w:r>
    </w:p>
    <w:p w14:paraId="4DEAA600" w14:textId="77777777" w:rsidR="00F66305" w:rsidRPr="00025253" w:rsidRDefault="00DB0550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>L’obiettivo è incentivare l’utilizzo di mezzi alternativi all’automobile negli spostamenti casa-lavoro e casa-scuola. Tra le novità dell’edizione 2026, l’estensione dell’iniziativa anche alle scuole primarie e secondarie di primo grado, che si affiancheranno agli istituti superiori già coinvolti.</w:t>
      </w:r>
    </w:p>
    <w:p w14:paraId="3DEF1CC0" w14:textId="77777777" w:rsidR="00DB0550" w:rsidRPr="00025253" w:rsidRDefault="00DB0550" w:rsidP="00025253">
      <w:pPr>
        <w:spacing w:line="360" w:lineRule="auto"/>
        <w:rPr>
          <w:rFonts w:ascii="Calibri" w:hAnsi="Calibri" w:cs="Calibri"/>
          <w:sz w:val="24"/>
        </w:rPr>
      </w:pPr>
    </w:p>
    <w:p w14:paraId="192EC7EC" w14:textId="77777777" w:rsidR="00F97C0E" w:rsidRPr="00025253" w:rsidRDefault="00DB0550" w:rsidP="00025253">
      <w:pPr>
        <w:spacing w:line="360" w:lineRule="auto"/>
        <w:rPr>
          <w:rFonts w:ascii="Calibri" w:hAnsi="Calibri" w:cs="Calibri"/>
          <w:sz w:val="24"/>
        </w:rPr>
      </w:pPr>
      <w:r w:rsidRPr="00025253">
        <w:rPr>
          <w:rFonts w:ascii="Calibri" w:hAnsi="Calibri" w:cs="Calibri"/>
          <w:sz w:val="24"/>
        </w:rPr>
        <w:t>Novità di quest’anno anche il contest “</w:t>
      </w:r>
      <w:r w:rsidRPr="00025253">
        <w:rPr>
          <w:rFonts w:ascii="Calibri" w:hAnsi="Calibri" w:cs="Calibri"/>
          <w:b/>
          <w:bCs/>
          <w:i/>
          <w:iCs/>
          <w:sz w:val="24"/>
        </w:rPr>
        <w:t>Partecipa alla sfida del carpooling</w:t>
      </w:r>
      <w:r w:rsidRPr="00025253">
        <w:rPr>
          <w:rFonts w:ascii="Calibri" w:hAnsi="Calibri" w:cs="Calibri"/>
          <w:sz w:val="24"/>
        </w:rPr>
        <w:t xml:space="preserve">”, in programma dal 16 al 22 settembre e dedicato alla community di Brescia Carpooling, aperto sia agli utenti già iscritti sia ai nuovi partecipanti. Ogni viaggio effettuato in carpooling, come autista o passeggero, e certificato tramite l’app </w:t>
      </w:r>
      <w:proofErr w:type="spellStart"/>
      <w:r w:rsidRPr="00025253">
        <w:rPr>
          <w:rFonts w:ascii="Calibri" w:hAnsi="Calibri" w:cs="Calibri"/>
          <w:sz w:val="24"/>
        </w:rPr>
        <w:t>Jojob</w:t>
      </w:r>
      <w:proofErr w:type="spellEnd"/>
      <w:r w:rsidRPr="00025253">
        <w:rPr>
          <w:rFonts w:ascii="Calibri" w:hAnsi="Calibri" w:cs="Calibri"/>
          <w:sz w:val="24"/>
        </w:rPr>
        <w:t xml:space="preserve"> consentirà di accumulare </w:t>
      </w:r>
      <w:proofErr w:type="spellStart"/>
      <w:r w:rsidRPr="00025253">
        <w:rPr>
          <w:rFonts w:ascii="Calibri" w:hAnsi="Calibri" w:cs="Calibri"/>
          <w:sz w:val="24"/>
        </w:rPr>
        <w:t>cashback</w:t>
      </w:r>
      <w:proofErr w:type="spellEnd"/>
      <w:r w:rsidRPr="00025253">
        <w:rPr>
          <w:rFonts w:ascii="Calibri" w:hAnsi="Calibri" w:cs="Calibri"/>
          <w:sz w:val="24"/>
        </w:rPr>
        <w:t xml:space="preserve"> e di scalare la classifica dei migliori </w:t>
      </w:r>
      <w:r w:rsidR="00F756FF" w:rsidRPr="00025253">
        <w:rPr>
          <w:rFonts w:ascii="Calibri" w:hAnsi="Calibri" w:cs="Calibri"/>
          <w:sz w:val="24"/>
        </w:rPr>
        <w:t xml:space="preserve">tre </w:t>
      </w:r>
      <w:r w:rsidRPr="00025253">
        <w:rPr>
          <w:rFonts w:ascii="Calibri" w:hAnsi="Calibri" w:cs="Calibri"/>
          <w:sz w:val="24"/>
        </w:rPr>
        <w:t>equipaggi</w:t>
      </w:r>
      <w:r w:rsidR="00F756FF" w:rsidRPr="00025253">
        <w:rPr>
          <w:rFonts w:ascii="Calibri" w:hAnsi="Calibri" w:cs="Calibri"/>
          <w:sz w:val="24"/>
        </w:rPr>
        <w:t>, che verranno premiati sulla base dei risultati raggiunti</w:t>
      </w:r>
      <w:r w:rsidRPr="00025253">
        <w:rPr>
          <w:rFonts w:ascii="Calibri" w:hAnsi="Calibri" w:cs="Calibri"/>
          <w:sz w:val="24"/>
        </w:rPr>
        <w:t xml:space="preserve">. </w:t>
      </w:r>
    </w:p>
    <w:p w14:paraId="650F9CCA" w14:textId="77777777" w:rsidR="00F66305" w:rsidRDefault="00F66305" w:rsidP="00861844">
      <w:pPr>
        <w:spacing w:line="360" w:lineRule="auto"/>
        <w:rPr>
          <w:rFonts w:ascii="Calibri" w:hAnsi="Calibri" w:cs="Calibri"/>
          <w:sz w:val="24"/>
        </w:rPr>
      </w:pPr>
      <w:bookmarkStart w:id="0" w:name="_GoBack"/>
      <w:bookmarkEnd w:id="0"/>
      <w:r w:rsidRPr="00025253">
        <w:rPr>
          <w:rFonts w:ascii="Calibri" w:hAnsi="Calibri" w:cs="Calibri"/>
          <w:sz w:val="24"/>
        </w:rPr>
        <w:t xml:space="preserve">Tutte le informazioni sulle iniziative della settimana europea della mobilità sostenibile sono disponibili sul sito del Comune di Brescia e alla pagina del </w:t>
      </w:r>
      <w:proofErr w:type="spellStart"/>
      <w:r w:rsidRPr="00025253">
        <w:rPr>
          <w:rFonts w:ascii="Calibri" w:hAnsi="Calibri" w:cs="Calibri"/>
          <w:sz w:val="24"/>
        </w:rPr>
        <w:t>Mobility</w:t>
      </w:r>
      <w:proofErr w:type="spellEnd"/>
      <w:r w:rsidRPr="00025253">
        <w:rPr>
          <w:rFonts w:ascii="Calibri" w:hAnsi="Calibri" w:cs="Calibri"/>
          <w:sz w:val="24"/>
        </w:rPr>
        <w:t xml:space="preserve"> Management di Brescia:</w:t>
      </w:r>
    </w:p>
    <w:p w14:paraId="63B34FCB" w14:textId="0C433E40" w:rsidR="00861844" w:rsidRDefault="0031287D" w:rsidP="00861844">
      <w:pPr>
        <w:spacing w:line="360" w:lineRule="auto"/>
        <w:rPr>
          <w:rFonts w:ascii="Calibri" w:hAnsi="Calibri" w:cs="Calibri"/>
          <w:sz w:val="24"/>
        </w:rPr>
      </w:pPr>
      <w:hyperlink r:id="rId10" w:history="1">
        <w:r w:rsidR="00861844" w:rsidRPr="00A638FA">
          <w:rPr>
            <w:rStyle w:val="Collegamentoipertestuale"/>
            <w:rFonts w:ascii="Calibri" w:hAnsi="Calibri" w:cs="Calibri"/>
            <w:sz w:val="24"/>
          </w:rPr>
          <w:t>https://comune.brescia.it/it/documenti_pubblici/mobility-management-settimana-europea-della-mobilita</w:t>
        </w:r>
      </w:hyperlink>
    </w:p>
    <w:sectPr w:rsidR="00861844" w:rsidSect="00E127A9">
      <w:pgSz w:w="11906" w:h="16838"/>
      <w:pgMar w:top="1134" w:right="1134" w:bottom="1134" w:left="1134" w:header="720" w:footer="720" w:gutter="0"/>
      <w:cols w:space="72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Droid Sans">
    <w:charset w:val="00"/>
    <w:family w:val="roman"/>
    <w:pitch w:val="default"/>
  </w:font>
  <w:font w:name="FreeSans">
    <w:altName w:val="Times New Roman"/>
    <w:charset w:val="00"/>
    <w:family w:val="roman"/>
    <w:pitch w:val="default"/>
  </w:font>
  <w:font w:name="Line Draw">
    <w:charset w:val="00"/>
    <w:family w:val="auto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723DB"/>
    <w:multiLevelType w:val="hybridMultilevel"/>
    <w:tmpl w:val="0B1A571A"/>
    <w:lvl w:ilvl="0" w:tplc="5030CA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0358"/>
    <w:multiLevelType w:val="hybridMultilevel"/>
    <w:tmpl w:val="F6E07CC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B4499D"/>
    <w:multiLevelType w:val="hybridMultilevel"/>
    <w:tmpl w:val="95008E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82BE9"/>
    <w:multiLevelType w:val="hybridMultilevel"/>
    <w:tmpl w:val="658AD780"/>
    <w:lvl w:ilvl="0" w:tplc="3EE8A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268DD"/>
    <w:multiLevelType w:val="hybridMultilevel"/>
    <w:tmpl w:val="69FC6B8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B6106"/>
    <w:multiLevelType w:val="hybridMultilevel"/>
    <w:tmpl w:val="248EB532"/>
    <w:lvl w:ilvl="0" w:tplc="5030CA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E3AC2"/>
    <w:multiLevelType w:val="hybridMultilevel"/>
    <w:tmpl w:val="C4882A9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25274F"/>
    <w:multiLevelType w:val="hybridMultilevel"/>
    <w:tmpl w:val="E2C43072"/>
    <w:lvl w:ilvl="0" w:tplc="4FCCA6D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B1BA3"/>
    <w:multiLevelType w:val="hybridMultilevel"/>
    <w:tmpl w:val="34922862"/>
    <w:lvl w:ilvl="0" w:tplc="8D8A76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B640685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4D35DB"/>
    <w:multiLevelType w:val="hybridMultilevel"/>
    <w:tmpl w:val="B2FE714A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113CCF"/>
    <w:multiLevelType w:val="hybridMultilevel"/>
    <w:tmpl w:val="2482D1C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8"/>
        <w:szCs w:val="1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4529D"/>
    <w:multiLevelType w:val="hybridMultilevel"/>
    <w:tmpl w:val="112C12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C177E5"/>
    <w:multiLevelType w:val="hybridMultilevel"/>
    <w:tmpl w:val="F3F8F106"/>
    <w:lvl w:ilvl="0" w:tplc="5CD83C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8EB0A1D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sz w:val="16"/>
        <w:szCs w:val="16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B11559"/>
    <w:multiLevelType w:val="hybridMultilevel"/>
    <w:tmpl w:val="971A3370"/>
    <w:lvl w:ilvl="0" w:tplc="6862EF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94595"/>
    <w:multiLevelType w:val="hybridMultilevel"/>
    <w:tmpl w:val="4288CD2E"/>
    <w:lvl w:ilvl="0" w:tplc="2FE0F8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87B97"/>
    <w:multiLevelType w:val="hybridMultilevel"/>
    <w:tmpl w:val="4E3CA7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4"/>
  </w:num>
  <w:num w:numId="11">
    <w:abstractNumId w:val="15"/>
  </w:num>
  <w:num w:numId="12">
    <w:abstractNumId w:val="1"/>
  </w:num>
  <w:num w:numId="13">
    <w:abstractNumId w:val="3"/>
  </w:num>
  <w:num w:numId="14">
    <w:abstractNumId w:val="6"/>
  </w:num>
  <w:num w:numId="15">
    <w:abstractNumId w:val="14"/>
  </w:num>
  <w:num w:numId="16">
    <w:abstractNumId w:val="16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65"/>
    <w:rsid w:val="00022F04"/>
    <w:rsid w:val="00025253"/>
    <w:rsid w:val="00026E8B"/>
    <w:rsid w:val="000311D1"/>
    <w:rsid w:val="00043399"/>
    <w:rsid w:val="000435F2"/>
    <w:rsid w:val="00056402"/>
    <w:rsid w:val="000600EE"/>
    <w:rsid w:val="00063F59"/>
    <w:rsid w:val="00066A7E"/>
    <w:rsid w:val="00090998"/>
    <w:rsid w:val="0009271A"/>
    <w:rsid w:val="00095B46"/>
    <w:rsid w:val="000B68D5"/>
    <w:rsid w:val="000D13C4"/>
    <w:rsid w:val="000F6DB7"/>
    <w:rsid w:val="00116C91"/>
    <w:rsid w:val="001369A8"/>
    <w:rsid w:val="0013702C"/>
    <w:rsid w:val="00152D98"/>
    <w:rsid w:val="00153849"/>
    <w:rsid w:val="00160CA5"/>
    <w:rsid w:val="00165E73"/>
    <w:rsid w:val="00170748"/>
    <w:rsid w:val="0017302D"/>
    <w:rsid w:val="001A76D4"/>
    <w:rsid w:val="001B1BCC"/>
    <w:rsid w:val="001B2E83"/>
    <w:rsid w:val="001C0F35"/>
    <w:rsid w:val="001D44AF"/>
    <w:rsid w:val="001F71E0"/>
    <w:rsid w:val="002065B5"/>
    <w:rsid w:val="002109BF"/>
    <w:rsid w:val="0023096D"/>
    <w:rsid w:val="00231882"/>
    <w:rsid w:val="00243345"/>
    <w:rsid w:val="00266B18"/>
    <w:rsid w:val="002911D5"/>
    <w:rsid w:val="002A5849"/>
    <w:rsid w:val="002B5DBE"/>
    <w:rsid w:val="002B6460"/>
    <w:rsid w:val="002C1874"/>
    <w:rsid w:val="002D603C"/>
    <w:rsid w:val="002E2AB9"/>
    <w:rsid w:val="002F745B"/>
    <w:rsid w:val="002F785B"/>
    <w:rsid w:val="003110D1"/>
    <w:rsid w:val="00311A45"/>
    <w:rsid w:val="0031287D"/>
    <w:rsid w:val="00314772"/>
    <w:rsid w:val="00325186"/>
    <w:rsid w:val="00325A19"/>
    <w:rsid w:val="00330B60"/>
    <w:rsid w:val="00345C24"/>
    <w:rsid w:val="00355BCE"/>
    <w:rsid w:val="00373CCD"/>
    <w:rsid w:val="00391F7A"/>
    <w:rsid w:val="003A0871"/>
    <w:rsid w:val="003B2BEA"/>
    <w:rsid w:val="003B2CDA"/>
    <w:rsid w:val="003B5F8F"/>
    <w:rsid w:val="003F0FBF"/>
    <w:rsid w:val="003F2E76"/>
    <w:rsid w:val="003F7D45"/>
    <w:rsid w:val="00420AFB"/>
    <w:rsid w:val="00425FBD"/>
    <w:rsid w:val="00436125"/>
    <w:rsid w:val="00443EB4"/>
    <w:rsid w:val="00473B20"/>
    <w:rsid w:val="00477068"/>
    <w:rsid w:val="00481F87"/>
    <w:rsid w:val="00486EFC"/>
    <w:rsid w:val="00490D02"/>
    <w:rsid w:val="004A53C6"/>
    <w:rsid w:val="004B58AC"/>
    <w:rsid w:val="004C1FD9"/>
    <w:rsid w:val="004D0A9B"/>
    <w:rsid w:val="004D3896"/>
    <w:rsid w:val="004D60B1"/>
    <w:rsid w:val="004F64F7"/>
    <w:rsid w:val="005125E3"/>
    <w:rsid w:val="00516233"/>
    <w:rsid w:val="00520577"/>
    <w:rsid w:val="0053642F"/>
    <w:rsid w:val="005554A4"/>
    <w:rsid w:val="00564AEE"/>
    <w:rsid w:val="00566265"/>
    <w:rsid w:val="00567B98"/>
    <w:rsid w:val="00575FE8"/>
    <w:rsid w:val="005872FF"/>
    <w:rsid w:val="005B0372"/>
    <w:rsid w:val="005B5C77"/>
    <w:rsid w:val="005C2F10"/>
    <w:rsid w:val="005E714C"/>
    <w:rsid w:val="005E7897"/>
    <w:rsid w:val="00611AE8"/>
    <w:rsid w:val="00620CEA"/>
    <w:rsid w:val="0062480C"/>
    <w:rsid w:val="00626EFB"/>
    <w:rsid w:val="00636825"/>
    <w:rsid w:val="00644443"/>
    <w:rsid w:val="006640B2"/>
    <w:rsid w:val="006733E5"/>
    <w:rsid w:val="00683AF3"/>
    <w:rsid w:val="0068408B"/>
    <w:rsid w:val="006B381A"/>
    <w:rsid w:val="006D5F2C"/>
    <w:rsid w:val="006D634C"/>
    <w:rsid w:val="006E6163"/>
    <w:rsid w:val="006F26DB"/>
    <w:rsid w:val="00701BFC"/>
    <w:rsid w:val="00725125"/>
    <w:rsid w:val="00741A3F"/>
    <w:rsid w:val="007430DA"/>
    <w:rsid w:val="00746D82"/>
    <w:rsid w:val="00747C85"/>
    <w:rsid w:val="00750F58"/>
    <w:rsid w:val="00754F5D"/>
    <w:rsid w:val="00771266"/>
    <w:rsid w:val="00775E91"/>
    <w:rsid w:val="00776D33"/>
    <w:rsid w:val="00780221"/>
    <w:rsid w:val="00783CE9"/>
    <w:rsid w:val="0079013B"/>
    <w:rsid w:val="007966B6"/>
    <w:rsid w:val="00797302"/>
    <w:rsid w:val="007C1E9D"/>
    <w:rsid w:val="007C598E"/>
    <w:rsid w:val="008239D6"/>
    <w:rsid w:val="00830179"/>
    <w:rsid w:val="0083698D"/>
    <w:rsid w:val="00843FD8"/>
    <w:rsid w:val="00847F23"/>
    <w:rsid w:val="00855446"/>
    <w:rsid w:val="00857B60"/>
    <w:rsid w:val="00861844"/>
    <w:rsid w:val="008632A9"/>
    <w:rsid w:val="00863DD0"/>
    <w:rsid w:val="00872823"/>
    <w:rsid w:val="00885DBC"/>
    <w:rsid w:val="00891522"/>
    <w:rsid w:val="008A7C04"/>
    <w:rsid w:val="008D6FA5"/>
    <w:rsid w:val="008E75C5"/>
    <w:rsid w:val="009003E8"/>
    <w:rsid w:val="00911747"/>
    <w:rsid w:val="00927657"/>
    <w:rsid w:val="00936D49"/>
    <w:rsid w:val="009511AB"/>
    <w:rsid w:val="00954614"/>
    <w:rsid w:val="00955422"/>
    <w:rsid w:val="009630C4"/>
    <w:rsid w:val="009733AC"/>
    <w:rsid w:val="00981FB1"/>
    <w:rsid w:val="009B253F"/>
    <w:rsid w:val="009B3647"/>
    <w:rsid w:val="009B6D6A"/>
    <w:rsid w:val="009C0756"/>
    <w:rsid w:val="009C2C7D"/>
    <w:rsid w:val="009E6B29"/>
    <w:rsid w:val="00A332DE"/>
    <w:rsid w:val="00A54F4B"/>
    <w:rsid w:val="00A81C22"/>
    <w:rsid w:val="00AB0B1E"/>
    <w:rsid w:val="00AB4523"/>
    <w:rsid w:val="00AB757B"/>
    <w:rsid w:val="00AC4BE9"/>
    <w:rsid w:val="00AD078D"/>
    <w:rsid w:val="00AE0A02"/>
    <w:rsid w:val="00AF18FB"/>
    <w:rsid w:val="00AF448D"/>
    <w:rsid w:val="00B01C42"/>
    <w:rsid w:val="00B06386"/>
    <w:rsid w:val="00B24B1A"/>
    <w:rsid w:val="00B34D0F"/>
    <w:rsid w:val="00B3727F"/>
    <w:rsid w:val="00B454F1"/>
    <w:rsid w:val="00B500DB"/>
    <w:rsid w:val="00B76124"/>
    <w:rsid w:val="00B7705E"/>
    <w:rsid w:val="00B9677D"/>
    <w:rsid w:val="00BA1AC2"/>
    <w:rsid w:val="00BB74D0"/>
    <w:rsid w:val="00BC3EBB"/>
    <w:rsid w:val="00BD419D"/>
    <w:rsid w:val="00BD6654"/>
    <w:rsid w:val="00C12271"/>
    <w:rsid w:val="00C1787D"/>
    <w:rsid w:val="00C2323D"/>
    <w:rsid w:val="00C270F8"/>
    <w:rsid w:val="00C332D5"/>
    <w:rsid w:val="00C4111D"/>
    <w:rsid w:val="00C44AC4"/>
    <w:rsid w:val="00C63206"/>
    <w:rsid w:val="00C7536F"/>
    <w:rsid w:val="00CB08F9"/>
    <w:rsid w:val="00D0758A"/>
    <w:rsid w:val="00D205CF"/>
    <w:rsid w:val="00D420DC"/>
    <w:rsid w:val="00D564D6"/>
    <w:rsid w:val="00D56D93"/>
    <w:rsid w:val="00D60B8A"/>
    <w:rsid w:val="00D63C51"/>
    <w:rsid w:val="00DA0AE0"/>
    <w:rsid w:val="00DA1AFE"/>
    <w:rsid w:val="00DB024A"/>
    <w:rsid w:val="00DB0550"/>
    <w:rsid w:val="00E024CA"/>
    <w:rsid w:val="00E11397"/>
    <w:rsid w:val="00E127A9"/>
    <w:rsid w:val="00E2031F"/>
    <w:rsid w:val="00E25410"/>
    <w:rsid w:val="00E351EC"/>
    <w:rsid w:val="00E375CD"/>
    <w:rsid w:val="00E53E96"/>
    <w:rsid w:val="00E65929"/>
    <w:rsid w:val="00E671DE"/>
    <w:rsid w:val="00E7190F"/>
    <w:rsid w:val="00E74226"/>
    <w:rsid w:val="00E75574"/>
    <w:rsid w:val="00E7658E"/>
    <w:rsid w:val="00EA3139"/>
    <w:rsid w:val="00EB0B70"/>
    <w:rsid w:val="00EB3EB0"/>
    <w:rsid w:val="00EC4FC4"/>
    <w:rsid w:val="00EE2FFD"/>
    <w:rsid w:val="00F23797"/>
    <w:rsid w:val="00F34A5E"/>
    <w:rsid w:val="00F35FAA"/>
    <w:rsid w:val="00F36459"/>
    <w:rsid w:val="00F36F88"/>
    <w:rsid w:val="00F42246"/>
    <w:rsid w:val="00F5374C"/>
    <w:rsid w:val="00F55F0A"/>
    <w:rsid w:val="00F560F0"/>
    <w:rsid w:val="00F66305"/>
    <w:rsid w:val="00F756FF"/>
    <w:rsid w:val="00F87B45"/>
    <w:rsid w:val="00F921C0"/>
    <w:rsid w:val="00F97C0E"/>
    <w:rsid w:val="00FA7D87"/>
    <w:rsid w:val="00FC222D"/>
    <w:rsid w:val="00FC70C8"/>
    <w:rsid w:val="00FE2595"/>
    <w:rsid w:val="00F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F73A4C"/>
  <w15:chartTrackingRefBased/>
  <w15:docId w15:val="{26089744-A187-42D2-8FA7-9711D35C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suppressAutoHyphens/>
      <w:jc w:val="both"/>
    </w:pPr>
    <w:rPr>
      <w:rFonts w:ascii="Arial" w:hAnsi="Arial"/>
      <w:szCs w:val="24"/>
    </w:rPr>
  </w:style>
  <w:style w:type="paragraph" w:styleId="Titolo1">
    <w:name w:val="heading 1"/>
    <w:basedOn w:val="Normale"/>
    <w:next w:val="Normale"/>
    <w:qFormat/>
    <w:pPr>
      <w:numPr>
        <w:numId w:val="1"/>
      </w:numPr>
      <w:spacing w:before="120" w:after="120"/>
      <w:jc w:val="left"/>
      <w:outlineLvl w:val="0"/>
    </w:pPr>
    <w:rPr>
      <w:b/>
      <w:sz w:val="40"/>
    </w:rPr>
  </w:style>
  <w:style w:type="paragraph" w:styleId="Titolo2">
    <w:name w:val="heading 2"/>
    <w:basedOn w:val="Normale"/>
    <w:next w:val="Normale"/>
    <w:qFormat/>
    <w:pPr>
      <w:spacing w:before="120" w:after="120"/>
      <w:outlineLvl w:val="1"/>
    </w:pPr>
    <w:rPr>
      <w:b/>
      <w:caps/>
      <w:sz w:val="32"/>
    </w:rPr>
  </w:style>
  <w:style w:type="paragraph" w:styleId="Titolo3">
    <w:name w:val="heading 3"/>
    <w:basedOn w:val="Normale"/>
    <w:next w:val="WW-Rientronormale"/>
    <w:qFormat/>
    <w:pPr>
      <w:pBdr>
        <w:top w:val="none" w:sz="1" w:space="1" w:color="000000"/>
        <w:left w:val="none" w:sz="1" w:space="1" w:color="000000"/>
        <w:bottom w:val="none" w:sz="1" w:space="1" w:color="000000"/>
        <w:right w:val="none" w:sz="1" w:space="1" w:color="000000"/>
      </w:pBdr>
      <w:spacing w:before="120" w:after="120"/>
      <w:jc w:val="center"/>
      <w:outlineLvl w:val="2"/>
    </w:pPr>
    <w:rPr>
      <w:b/>
      <w:caps/>
      <w:sz w:val="28"/>
    </w:rPr>
  </w:style>
  <w:style w:type="paragraph" w:styleId="Titolo4">
    <w:name w:val="heading 4"/>
    <w:basedOn w:val="Normale"/>
    <w:next w:val="WW-Rientronormale"/>
    <w:qFormat/>
    <w:pPr>
      <w:spacing w:before="120" w:after="120"/>
      <w:outlineLvl w:val="3"/>
    </w:pPr>
    <w:rPr>
      <w:b/>
      <w:sz w:val="24"/>
    </w:rPr>
  </w:style>
  <w:style w:type="paragraph" w:styleId="Titolo5">
    <w:name w:val="heading 5"/>
    <w:basedOn w:val="Normale"/>
    <w:next w:val="WW-Rientronormale"/>
    <w:qFormat/>
    <w:pPr>
      <w:spacing w:before="120" w:after="120"/>
      <w:ind w:left="851" w:firstLine="1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-Caratterepredefinitoparagrafo">
    <w:name w:val="WW-Carattere predefinito paragrafo"/>
  </w:style>
  <w:style w:type="character" w:customStyle="1" w:styleId="Caratteredellanota">
    <w:name w:val="Carattere della nota"/>
  </w:style>
  <w:style w:type="character" w:customStyle="1" w:styleId="Caratterenotadichiusura">
    <w:name w:val="Carattere nota di chiusura"/>
  </w:style>
  <w:style w:type="paragraph" w:styleId="Corpotesto">
    <w:name w:val="Body Text"/>
    <w:basedOn w:val="Normale"/>
    <w:pPr>
      <w:spacing w:after="120"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Luxi Sans" w:eastAsia="HG Mincho Light J" w:hAnsi="Luxi Sans" w:cs="Arial Unicode MS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paragraph" w:customStyle="1" w:styleId="WW-Rientronormale">
    <w:name w:val="WW-Rientro normale"/>
    <w:basedOn w:val="Normale"/>
    <w:pPr>
      <w:ind w:left="851" w:firstLine="1"/>
    </w:pPr>
  </w:style>
  <w:style w:type="paragraph" w:customStyle="1" w:styleId="rientro1">
    <w:name w:val="rientro 1"/>
    <w:basedOn w:val="Normale"/>
    <w:pPr>
      <w:ind w:left="1134" w:hanging="1134"/>
    </w:pPr>
  </w:style>
  <w:style w:type="paragraph" w:customStyle="1" w:styleId="western">
    <w:name w:val="western"/>
    <w:basedOn w:val="Normale"/>
    <w:rsid w:val="004F64F7"/>
    <w:pPr>
      <w:suppressAutoHyphens w:val="0"/>
      <w:spacing w:before="100" w:beforeAutospacing="1" w:after="119"/>
    </w:pPr>
    <w:rPr>
      <w:rFonts w:cs="Arial"/>
      <w:color w:val="000000"/>
      <w:sz w:val="22"/>
      <w:szCs w:val="22"/>
    </w:rPr>
  </w:style>
  <w:style w:type="paragraph" w:customStyle="1" w:styleId="msolistparagraph0">
    <w:name w:val="msolistparagraph"/>
    <w:basedOn w:val="Normale"/>
    <w:rsid w:val="00152D98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E351EC"/>
    <w:pPr>
      <w:suppressAutoHyphens w:val="0"/>
      <w:ind w:left="720"/>
      <w:jc w:val="left"/>
    </w:pPr>
    <w:rPr>
      <w:rFonts w:ascii="Calibri" w:eastAsia="Calibri" w:hAnsi="Calibri"/>
      <w:sz w:val="22"/>
      <w:szCs w:val="22"/>
    </w:rPr>
  </w:style>
  <w:style w:type="paragraph" w:customStyle="1" w:styleId="WW-Stilepredefinito">
    <w:name w:val="WW-Stile predefinito"/>
    <w:rsid w:val="0083698D"/>
    <w:pPr>
      <w:suppressAutoHyphens/>
      <w:spacing w:after="200" w:line="276" w:lineRule="auto"/>
    </w:pPr>
    <w:rPr>
      <w:rFonts w:ascii="Liberation Serif" w:eastAsia="Droid Sans" w:hAnsi="Liberation Serif" w:cs="FreeSans"/>
      <w:sz w:val="24"/>
      <w:szCs w:val="24"/>
      <w:lang w:eastAsia="zh-CN" w:bidi="hi-IN"/>
    </w:rPr>
  </w:style>
  <w:style w:type="paragraph" w:customStyle="1" w:styleId="didascalia">
    <w:name w:val="didascalia"/>
    <w:basedOn w:val="Normale"/>
    <w:rsid w:val="00AB757B"/>
    <w:pPr>
      <w:suppressAutoHyphens w:val="0"/>
      <w:snapToGrid w:val="0"/>
      <w:jc w:val="left"/>
    </w:pPr>
    <w:rPr>
      <w:rFonts w:ascii="Line Draw" w:eastAsia="Calibri" w:hAnsi="Line Draw"/>
      <w:sz w:val="24"/>
    </w:rPr>
  </w:style>
  <w:style w:type="paragraph" w:styleId="NormaleWeb">
    <w:name w:val="Normal (Web)"/>
    <w:basedOn w:val="Normale"/>
    <w:uiPriority w:val="99"/>
    <w:unhideWhenUsed/>
    <w:rsid w:val="006B381A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Enfasigrassetto">
    <w:name w:val="Strong"/>
    <w:uiPriority w:val="22"/>
    <w:qFormat/>
    <w:rsid w:val="006B381A"/>
    <w:rPr>
      <w:b/>
      <w:bCs/>
    </w:rPr>
  </w:style>
  <w:style w:type="character" w:styleId="Collegamentoipertestuale">
    <w:name w:val="Hyperlink"/>
    <w:uiPriority w:val="99"/>
    <w:unhideWhenUsed/>
    <w:rsid w:val="006B381A"/>
    <w:rPr>
      <w:color w:val="0000FF"/>
      <w:u w:val="single"/>
    </w:rPr>
  </w:style>
  <w:style w:type="character" w:customStyle="1" w:styleId="contenuto-singolo-articolo">
    <w:name w:val="contenuto-singolo-articolo"/>
    <w:rsid w:val="00056402"/>
  </w:style>
  <w:style w:type="character" w:styleId="Collegamentovisitato">
    <w:name w:val="FollowedHyperlink"/>
    <w:rsid w:val="001F71E0"/>
    <w:rPr>
      <w:color w:val="954F72"/>
      <w:u w:val="single"/>
    </w:rPr>
  </w:style>
  <w:style w:type="paragraph" w:styleId="Revisione">
    <w:name w:val="Revision"/>
    <w:hidden/>
    <w:uiPriority w:val="99"/>
    <w:semiHidden/>
    <w:rsid w:val="00F36459"/>
    <w:rPr>
      <w:rFonts w:ascii="Arial" w:hAnsi="Arial"/>
      <w:szCs w:val="24"/>
    </w:rPr>
  </w:style>
  <w:style w:type="character" w:styleId="Menzionenonrisolta">
    <w:name w:val="Unresolved Mention"/>
    <w:uiPriority w:val="99"/>
    <w:semiHidden/>
    <w:unhideWhenUsed/>
    <w:rsid w:val="00F75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1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73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comune.brescia.it/it/documenti_pubblici/mobility-management-settimana-europea-della-mobilit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60cc57-89d7-47e3-9cf1-e73b9ba555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D33C8330125745A91F36A389A0D41A" ma:contentTypeVersion="19" ma:contentTypeDescription="Creare un nuovo documento." ma:contentTypeScope="" ma:versionID="2f288a394667b51019898579910907bb">
  <xsd:schema xmlns:xsd="http://www.w3.org/2001/XMLSchema" xmlns:xs="http://www.w3.org/2001/XMLSchema" xmlns:p="http://schemas.microsoft.com/office/2006/metadata/properties" xmlns:ns3="5c60cc57-89d7-47e3-9cf1-e73b9ba55571" xmlns:ns4="2cc6d1f5-8b12-48cb-9441-3c46271b430b" targetNamespace="http://schemas.microsoft.com/office/2006/metadata/properties" ma:root="true" ma:fieldsID="f8990cb90bcbcd34bc7a70db5a4f763a" ns3:_="" ns4:_="">
    <xsd:import namespace="5c60cc57-89d7-47e3-9cf1-e73b9ba55571"/>
    <xsd:import namespace="2cc6d1f5-8b12-48cb-9441-3c46271b43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0cc57-89d7-47e3-9cf1-e73b9ba555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6d1f5-8b12-48cb-9441-3c46271b430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899014-9F4C-4E3F-888E-A123E0A1352A}">
  <ds:schemaRefs>
    <ds:schemaRef ds:uri="http://schemas.microsoft.com/office/2006/metadata/properties"/>
    <ds:schemaRef ds:uri="http://schemas.microsoft.com/office/infopath/2007/PartnerControls"/>
    <ds:schemaRef ds:uri="5c60cc57-89d7-47e3-9cf1-e73b9ba55571"/>
  </ds:schemaRefs>
</ds:datastoreItem>
</file>

<file path=customXml/itemProps2.xml><?xml version="1.0" encoding="utf-8"?>
<ds:datastoreItem xmlns:ds="http://schemas.openxmlformats.org/officeDocument/2006/customXml" ds:itemID="{3833D5EC-29A8-48D3-84AC-E97A0A5ADB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3E57D8-47FA-45E0-B7C8-7AB8F88E77A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BDBE28C-D16D-4A31-AF86-B3AD1AD19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0cc57-89d7-47e3-9cf1-e73b9ba55571"/>
    <ds:schemaRef ds:uri="2cc6d1f5-8b12-48cb-9441-3c46271b43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Links>
    <vt:vector size="6" baseType="variant">
      <vt:variant>
        <vt:i4>1900641</vt:i4>
      </vt:variant>
      <vt:variant>
        <vt:i4>0</vt:i4>
      </vt:variant>
      <vt:variant>
        <vt:i4>0</vt:i4>
      </vt:variant>
      <vt:variant>
        <vt:i4>5</vt:i4>
      </vt:variant>
      <vt:variant>
        <vt:lpwstr>https://comune.brescia.it/it/documenti_pubblici/mobility-management-settimana-europea-della-mobilita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atufano</dc:creator>
  <cp:keywords/>
  <cp:lastModifiedBy>Salvadori Silvana</cp:lastModifiedBy>
  <cp:revision>8</cp:revision>
  <cp:lastPrinted>2026-09-03T07:29:00Z</cp:lastPrinted>
  <dcterms:created xsi:type="dcterms:W3CDTF">2026-09-03T07:41:00Z</dcterms:created>
  <dcterms:modified xsi:type="dcterms:W3CDTF">2026-09-04T12:50:00Z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Agron Bedzeti</vt:lpwstr>
  </property>
  <property fmtid="{D5CDD505-2E9C-101B-9397-08002B2CF9AE}" pid="3" name="Order">
    <vt:lpwstr>2685300.00000000</vt:lpwstr>
  </property>
  <property fmtid="{D5CDD505-2E9C-101B-9397-08002B2CF9AE}" pid="4" name="_ExtendedDescription">
    <vt:lpwstr/>
  </property>
  <property fmtid="{D5CDD505-2E9C-101B-9397-08002B2CF9AE}" pid="5" name="SharedWithUsers">
    <vt:lpwstr/>
  </property>
  <property fmtid="{D5CDD505-2E9C-101B-9397-08002B2CF9AE}" pid="6" name="display_urn:schemas-microsoft-com:office:office#Author">
    <vt:lpwstr>Agron Bedzeti</vt:lpwstr>
  </property>
  <property fmtid="{D5CDD505-2E9C-101B-9397-08002B2CF9AE}" pid="7" name="ComplianceAssetId">
    <vt:lpwstr/>
  </property>
  <property fmtid="{D5CDD505-2E9C-101B-9397-08002B2CF9AE}" pid="8" name="ContentTypeId">
    <vt:lpwstr>0x010100C5D33C8330125745A91F36A389A0D41A</vt:lpwstr>
  </property>
  <property fmtid="{D5CDD505-2E9C-101B-9397-08002B2CF9AE}" pid="9" name="TriggerFlowInfo">
    <vt:lpwstr/>
  </property>
  <property fmtid="{D5CDD505-2E9C-101B-9397-08002B2CF9AE}" pid="10" name="MediaLengthInSeconds">
    <vt:lpwstr/>
  </property>
  <property fmtid="{D5CDD505-2E9C-101B-9397-08002B2CF9AE}" pid="11" name="GUID">
    <vt:lpwstr>e1bf1b5a-6146-4619-8135-c270c0db1b1a</vt:lpwstr>
  </property>
  <property fmtid="{D5CDD505-2E9C-101B-9397-08002B2CF9AE}" pid="12" name="WorkflowVersion">
    <vt:lpwstr>1</vt:lpwstr>
  </property>
  <property fmtid="{D5CDD505-2E9C-101B-9397-08002B2CF9AE}" pid="13" name="xd_Signature">
    <vt:lpwstr/>
  </property>
  <property fmtid="{D5CDD505-2E9C-101B-9397-08002B2CF9AE}" pid="14" name="xd_ProgID">
    <vt:lpwstr/>
  </property>
  <property fmtid="{D5CDD505-2E9C-101B-9397-08002B2CF9AE}" pid="15" name="TemplateUrl">
    <vt:lpwstr/>
  </property>
  <property fmtid="{D5CDD505-2E9C-101B-9397-08002B2CF9AE}" pid="16" name="TaxCatchAll">
    <vt:lpwstr/>
  </property>
  <property fmtid="{D5CDD505-2E9C-101B-9397-08002B2CF9AE}" pid="17" name="MediaServiceImageTags">
    <vt:lpwstr/>
  </property>
  <property fmtid="{D5CDD505-2E9C-101B-9397-08002B2CF9AE}" pid="18" name="lcf76f155ced4ddcb4097134ff3c332f">
    <vt:lpwstr/>
  </property>
</Properties>
</file>